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4426" w:rsidRDefault="00434426" w:rsidP="00434426">
      <w:pPr>
        <w:pStyle w:val="style3"/>
        <w:rPr>
          <w:rFonts w:asciiTheme="minorHAnsi" w:hAnsiTheme="minorHAnsi" w:cstheme="minorHAnsi"/>
          <w:b/>
          <w:color w:val="000000"/>
        </w:rPr>
      </w:pPr>
      <w:r w:rsidRPr="00FF5CD2">
        <w:rPr>
          <w:rFonts w:asciiTheme="minorHAnsi" w:hAnsiTheme="minorHAnsi" w:cstheme="minorHAnsi"/>
          <w:b/>
          <w:color w:val="000000"/>
        </w:rPr>
        <w:t xml:space="preserve">LENIN – Life before the </w:t>
      </w:r>
      <w:r w:rsidR="00FF5CD2" w:rsidRPr="00FF5CD2">
        <w:rPr>
          <w:rFonts w:asciiTheme="minorHAnsi" w:hAnsiTheme="minorHAnsi" w:cstheme="minorHAnsi"/>
          <w:b/>
          <w:color w:val="000000"/>
        </w:rPr>
        <w:t>World War I</w:t>
      </w:r>
    </w:p>
    <w:p w:rsidR="00434426" w:rsidRPr="00FF5CD2" w:rsidRDefault="00434426" w:rsidP="00434426">
      <w:pPr>
        <w:pStyle w:val="style3"/>
        <w:rPr>
          <w:rFonts w:asciiTheme="minorHAnsi" w:hAnsiTheme="minorHAnsi" w:cstheme="minorHAnsi"/>
        </w:rPr>
      </w:pPr>
      <w:r w:rsidRPr="00FF5CD2">
        <w:rPr>
          <w:rFonts w:asciiTheme="minorHAnsi" w:hAnsiTheme="minorHAnsi" w:cstheme="minorHAnsi"/>
          <w:color w:val="000000"/>
        </w:rPr>
        <w:t xml:space="preserve">Vladimir Illich Ulyanov (later known as Lenin) was born in Simbirsk, Russia, on 10th April, 1870. His father, Ilya Ulyanov, a local schools inspector, held conservative views and was a devout member of the Russian Orthodox Church. Lenin was deeply influenced by the revolutionary political views of his older brother, Alexander Ulyanov, who introduced him to the ideas of Karl Marx. </w:t>
      </w:r>
    </w:p>
    <w:p w:rsidR="00434426" w:rsidRPr="00FF5CD2" w:rsidRDefault="00434426" w:rsidP="00434426">
      <w:pPr>
        <w:pStyle w:val="style3"/>
        <w:rPr>
          <w:rFonts w:asciiTheme="minorHAnsi" w:hAnsiTheme="minorHAnsi" w:cstheme="minorHAnsi"/>
        </w:rPr>
      </w:pPr>
      <w:r w:rsidRPr="00FF5CD2">
        <w:rPr>
          <w:rFonts w:asciiTheme="minorHAnsi" w:hAnsiTheme="minorHAnsi" w:cstheme="minorHAnsi"/>
          <w:color w:val="000000"/>
        </w:rPr>
        <w:t>Lenin was educated at the Simbirsk Gymnasium. His headmaster was Fyodor Kerensky, the father of Alexander Kerensky. Although Lenin despised the conservative views of his teachers he still managed to do well in his examinations.</w:t>
      </w:r>
    </w:p>
    <w:p w:rsidR="00434426" w:rsidRPr="00FF5CD2" w:rsidRDefault="00434426" w:rsidP="00434426">
      <w:pPr>
        <w:pStyle w:val="style3"/>
        <w:rPr>
          <w:rFonts w:asciiTheme="minorHAnsi" w:hAnsiTheme="minorHAnsi" w:cstheme="minorHAnsi"/>
        </w:rPr>
      </w:pPr>
      <w:r w:rsidRPr="00FF5CD2">
        <w:rPr>
          <w:rFonts w:asciiTheme="minorHAnsi" w:hAnsiTheme="minorHAnsi" w:cstheme="minorHAnsi"/>
          <w:color w:val="000000"/>
        </w:rPr>
        <w:t>In 1887 Lenin's brother, Alexander Ulyanov, a member of the People's Will, was executed for his part in the plot to kill Tsar Alexander III. As the brother of a state criminal, attempts were made to stop Lenin from entering university. Eventually he was allowed to study law at Kazan University.</w:t>
      </w:r>
    </w:p>
    <w:p w:rsidR="00434426" w:rsidRPr="00FF5CD2" w:rsidRDefault="00434426" w:rsidP="00434426">
      <w:pPr>
        <w:pStyle w:val="style3"/>
        <w:rPr>
          <w:rFonts w:asciiTheme="minorHAnsi" w:hAnsiTheme="minorHAnsi" w:cstheme="minorHAnsi"/>
        </w:rPr>
      </w:pPr>
      <w:r w:rsidRPr="00FF5CD2">
        <w:rPr>
          <w:rFonts w:asciiTheme="minorHAnsi" w:hAnsiTheme="minorHAnsi" w:cstheme="minorHAnsi"/>
          <w:color w:val="000000"/>
        </w:rPr>
        <w:t>While at university Lenin became involved in politics. After one protest demonstration he was arrested and taken to the local police station. One of the police officers asked: "Why are you rebelling, young man? After all, there is a wall in front of you." Lenin confidently replied: "The wall is tottering, you only have to push it for it to fall over." Lenin was now expelled from Kazan University and so he went to St. Petersburg and studied as an external student. After passing his law exams in 1891, Lenin started practising law in Samara.</w:t>
      </w:r>
    </w:p>
    <w:p w:rsidR="00434426" w:rsidRPr="00FF5CD2" w:rsidRDefault="00434426" w:rsidP="00434426">
      <w:pPr>
        <w:pStyle w:val="style3"/>
        <w:rPr>
          <w:rFonts w:asciiTheme="minorHAnsi" w:hAnsiTheme="minorHAnsi" w:cstheme="minorHAnsi"/>
        </w:rPr>
      </w:pPr>
      <w:r w:rsidRPr="00FF5CD2">
        <w:rPr>
          <w:rFonts w:asciiTheme="minorHAnsi" w:hAnsiTheme="minorHAnsi" w:cstheme="minorHAnsi"/>
          <w:color w:val="000000"/>
        </w:rPr>
        <w:t xml:space="preserve">Lenin returned to St. Petersburg in 1893. He continued his involvement in politics and in 1895 went to Switzerland to meet George Plekhanov, Pavel Axelrod, Vera Zasulich and Lev Deich and other members of the Liberation of Labour group. When Lenin returned to Russia, Lenin and a group of friends, including Jules Martov and Nadezhda Krupskaya, formed the Union of Struggle for the Emancipation of the Working Class. </w:t>
      </w:r>
    </w:p>
    <w:p w:rsidR="00786BB5" w:rsidRPr="00FF5CD2" w:rsidRDefault="00434426" w:rsidP="00434426">
      <w:pPr>
        <w:pStyle w:val="style3"/>
        <w:rPr>
          <w:rFonts w:asciiTheme="minorHAnsi" w:hAnsiTheme="minorHAnsi" w:cstheme="minorHAnsi"/>
          <w:color w:val="000000"/>
        </w:rPr>
      </w:pPr>
      <w:r w:rsidRPr="00FF5CD2">
        <w:rPr>
          <w:rFonts w:asciiTheme="minorHAnsi" w:hAnsiTheme="minorHAnsi" w:cstheme="minorHAnsi"/>
          <w:color w:val="000000"/>
        </w:rPr>
        <w:t xml:space="preserve">In 1896 Lenin was arrested and sentenced to three years internal exile in Siberia. His close colleague, Nadezhda Krupskaya, joined Lenin in Shushenskoye and they married in July, 1898.  </w:t>
      </w:r>
    </w:p>
    <w:p w:rsidR="00434426" w:rsidRPr="00FF5CD2" w:rsidRDefault="00434426" w:rsidP="00434426">
      <w:pPr>
        <w:pStyle w:val="style3"/>
        <w:rPr>
          <w:rFonts w:asciiTheme="minorHAnsi" w:hAnsiTheme="minorHAnsi" w:cstheme="minorHAnsi"/>
        </w:rPr>
      </w:pPr>
      <w:r w:rsidRPr="00FF5CD2">
        <w:rPr>
          <w:rFonts w:asciiTheme="minorHAnsi" w:hAnsiTheme="minorHAnsi" w:cstheme="minorHAnsi"/>
          <w:color w:val="000000"/>
        </w:rPr>
        <w:t>Released in February, 1900, Lenin, Nadezhda Krupskaya</w:t>
      </w:r>
      <w:r w:rsidRPr="00FF5CD2">
        <w:rPr>
          <w:rFonts w:asciiTheme="minorHAnsi" w:hAnsiTheme="minorHAnsi" w:cstheme="minorHAnsi"/>
        </w:rPr>
        <w:t xml:space="preserve"> </w:t>
      </w:r>
      <w:r w:rsidRPr="00FF5CD2">
        <w:rPr>
          <w:rFonts w:asciiTheme="minorHAnsi" w:hAnsiTheme="minorHAnsi" w:cstheme="minorHAnsi"/>
          <w:color w:val="000000"/>
        </w:rPr>
        <w:t>and Jules Martov</w:t>
      </w:r>
      <w:r w:rsidRPr="00FF5CD2">
        <w:rPr>
          <w:rFonts w:asciiTheme="minorHAnsi" w:hAnsiTheme="minorHAnsi" w:cstheme="minorHAnsi"/>
        </w:rPr>
        <w:t xml:space="preserve"> </w:t>
      </w:r>
      <w:r w:rsidRPr="00FF5CD2">
        <w:rPr>
          <w:rFonts w:asciiTheme="minorHAnsi" w:hAnsiTheme="minorHAnsi" w:cstheme="minorHAnsi"/>
          <w:color w:val="000000"/>
        </w:rPr>
        <w:t xml:space="preserve">decided to leave Russia. They moved to Geneva where they published a newspaper </w:t>
      </w:r>
      <w:r w:rsidRPr="00FF5CD2">
        <w:rPr>
          <w:rFonts w:asciiTheme="minorHAnsi" w:hAnsiTheme="minorHAnsi" w:cstheme="minorHAnsi"/>
          <w:i/>
          <w:iCs/>
          <w:color w:val="000000"/>
        </w:rPr>
        <w:t>Iskra</w:t>
      </w:r>
      <w:r w:rsidRPr="00FF5CD2">
        <w:rPr>
          <w:rFonts w:asciiTheme="minorHAnsi" w:hAnsiTheme="minorHAnsi" w:cstheme="minorHAnsi"/>
          <w:color w:val="000000"/>
        </w:rPr>
        <w:t xml:space="preserve"> (Spark). The newspaper now became the official journal of the Social Democratic Labour Party, an organization that attempted to unite all socialist groups in favour of the overthrow of the autocracy in Russia.</w:t>
      </w:r>
    </w:p>
    <w:p w:rsidR="00434426" w:rsidRPr="00FF5CD2" w:rsidRDefault="00434426" w:rsidP="00434426">
      <w:pPr>
        <w:pStyle w:val="style3"/>
        <w:rPr>
          <w:rFonts w:asciiTheme="minorHAnsi" w:hAnsiTheme="minorHAnsi" w:cstheme="minorHAnsi"/>
        </w:rPr>
      </w:pPr>
      <w:r w:rsidRPr="00FF5CD2">
        <w:rPr>
          <w:rFonts w:asciiTheme="minorHAnsi" w:hAnsiTheme="minorHAnsi" w:cstheme="minorHAnsi"/>
          <w:color w:val="000000"/>
        </w:rPr>
        <w:t xml:space="preserve">In 1902 Lenin published a </w:t>
      </w:r>
      <w:r w:rsidRPr="00FF5CD2">
        <w:rPr>
          <w:rFonts w:asciiTheme="minorHAnsi" w:hAnsiTheme="minorHAnsi" w:cstheme="minorHAnsi"/>
        </w:rPr>
        <w:t xml:space="preserve">pamphlet, </w:t>
      </w:r>
      <w:r w:rsidRPr="00FF5CD2">
        <w:rPr>
          <w:rFonts w:asciiTheme="minorHAnsi" w:hAnsiTheme="minorHAnsi" w:cstheme="minorHAnsi"/>
          <w:i/>
          <w:iCs/>
        </w:rPr>
        <w:t>What Is To Be Done?</w:t>
      </w:r>
      <w:r w:rsidRPr="00FF5CD2">
        <w:rPr>
          <w:rFonts w:asciiTheme="minorHAnsi" w:hAnsiTheme="minorHAnsi" w:cstheme="minorHAnsi"/>
        </w:rPr>
        <w:t xml:space="preserve"> </w:t>
      </w:r>
      <w:r w:rsidRPr="00FF5CD2">
        <w:rPr>
          <w:rFonts w:asciiTheme="minorHAnsi" w:hAnsiTheme="minorHAnsi" w:cstheme="minorHAnsi"/>
          <w:color w:val="000000"/>
        </w:rPr>
        <w:t>where he argued for a party of professional revolutionaries dedicated to the overthrow of Tsarism. He continued to argue the case for a small party of activists with a large fringe of non-party sympathizers and supporters at the Second Congress of the Social Democratic Labour Party held in London in 1903.</w:t>
      </w:r>
    </w:p>
    <w:p w:rsidR="00434426" w:rsidRPr="00FF5CD2" w:rsidRDefault="00434426" w:rsidP="00434426">
      <w:pPr>
        <w:pStyle w:val="style3"/>
        <w:rPr>
          <w:rFonts w:asciiTheme="minorHAnsi" w:hAnsiTheme="minorHAnsi" w:cstheme="minorHAnsi"/>
          <w:color w:val="000000"/>
        </w:rPr>
      </w:pPr>
      <w:r w:rsidRPr="00FF5CD2">
        <w:rPr>
          <w:rFonts w:asciiTheme="minorHAnsi" w:hAnsiTheme="minorHAnsi" w:cstheme="minorHAnsi"/>
          <w:color w:val="000000"/>
        </w:rPr>
        <w:t xml:space="preserve">His long-time friend, Jues Martov, disagreed believing it was better to have a large party of activists. Martov won the vote 28-23 but Lenin was unwilling to accept the result and formed a faction known as the Bolsheviks. Those who remained loyal to Martov became known as Mensheviks. </w:t>
      </w:r>
    </w:p>
    <w:p w:rsidR="00434426" w:rsidRPr="00FF5CD2" w:rsidRDefault="00434426" w:rsidP="00434426">
      <w:pPr>
        <w:pStyle w:val="style3"/>
        <w:rPr>
          <w:rFonts w:asciiTheme="minorHAnsi" w:hAnsiTheme="minorHAnsi" w:cstheme="minorHAnsi"/>
        </w:rPr>
      </w:pPr>
      <w:r w:rsidRPr="00FF5CD2">
        <w:rPr>
          <w:rFonts w:asciiTheme="minorHAnsi" w:hAnsiTheme="minorHAnsi" w:cstheme="minorHAnsi"/>
          <w:color w:val="000000"/>
        </w:rPr>
        <w:t xml:space="preserve">Lenin returned to Russia during the 1905 Revolution but unlike Leon Trotsky and the Mensheviks, he made little impact on its development and failed to gain much support from the emerging trade union movement. In 1907 Lenin abandoned hope for an imminent armed uprising and called on Bolsheviks in Russia to participate in the elections for the Third Duma. </w:t>
      </w:r>
    </w:p>
    <w:p w:rsidR="00434426" w:rsidRPr="00FF5CD2" w:rsidRDefault="00434426" w:rsidP="00434426">
      <w:pPr>
        <w:pStyle w:val="style3"/>
        <w:rPr>
          <w:rFonts w:asciiTheme="minorHAnsi" w:hAnsiTheme="minorHAnsi" w:cstheme="minorHAnsi"/>
          <w:color w:val="000000"/>
        </w:rPr>
      </w:pPr>
      <w:r w:rsidRPr="00FF5CD2">
        <w:rPr>
          <w:rFonts w:asciiTheme="minorHAnsi" w:hAnsiTheme="minorHAnsi" w:cstheme="minorHAnsi"/>
          <w:color w:val="000000"/>
        </w:rPr>
        <w:lastRenderedPageBreak/>
        <w:t>Lenin also spent a great deal of time finding ways of raising money for the party. The armed hold-ups of Bolsheviks gangs provided much money. One raid on the Tiflis Post Office raised 250,000 roubles. The gang used bombs during the robbery and several people were killed. When George Plekhanov, one of the leaders of the Mensheviks, heard that the Bolsheviks were behind the robbery he declared: "The whole affair is so outrageous that it is really high time for us to break off all relations with the Bolsheviks."</w:t>
      </w:r>
    </w:p>
    <w:p w:rsidR="00434426" w:rsidRPr="00FF5CD2" w:rsidRDefault="00434426" w:rsidP="00434426">
      <w:pPr>
        <w:pStyle w:val="style3"/>
        <w:rPr>
          <w:rFonts w:asciiTheme="minorHAnsi" w:hAnsiTheme="minorHAnsi" w:cstheme="minorHAnsi"/>
        </w:rPr>
      </w:pPr>
      <w:r w:rsidRPr="00FF5CD2">
        <w:rPr>
          <w:rFonts w:asciiTheme="minorHAnsi" w:hAnsiTheme="minorHAnsi" w:cstheme="minorHAnsi"/>
          <w:color w:val="000000"/>
        </w:rPr>
        <w:t xml:space="preserve">In 1911, Lenin, </w:t>
      </w:r>
      <w:r w:rsidRPr="00FF5CD2">
        <w:rPr>
          <w:rStyle w:val="style101"/>
          <w:rFonts w:asciiTheme="minorHAnsi" w:hAnsiTheme="minorHAnsi" w:cstheme="minorHAnsi"/>
          <w:color w:val="000000"/>
        </w:rPr>
        <w:t xml:space="preserve">and other Bolsheviks </w:t>
      </w:r>
      <w:r w:rsidRPr="00FF5CD2">
        <w:rPr>
          <w:rFonts w:asciiTheme="minorHAnsi" w:hAnsiTheme="minorHAnsi" w:cstheme="minorHAnsi"/>
          <w:color w:val="000000"/>
        </w:rPr>
        <w:t>moved to France where they set up a Bolshevik Party School where agents were trained before returning to Russia. They also made plans to capture control of the Social Democratic Labour Party at the conference to be held in Prague in January, 1912. This move was unsuccessful and the party split and after that date the Bolsheviks</w:t>
      </w:r>
      <w:r w:rsidRPr="00FF5CD2">
        <w:rPr>
          <w:rFonts w:asciiTheme="minorHAnsi" w:hAnsiTheme="minorHAnsi" w:cstheme="minorHAnsi"/>
        </w:rPr>
        <w:t xml:space="preserve"> </w:t>
      </w:r>
      <w:r w:rsidRPr="00FF5CD2">
        <w:rPr>
          <w:rFonts w:asciiTheme="minorHAnsi" w:hAnsiTheme="minorHAnsi" w:cstheme="minorHAnsi"/>
          <w:color w:val="000000"/>
        </w:rPr>
        <w:t>maintained a completely separate existence from the Mensheviks.</w:t>
      </w:r>
    </w:p>
    <w:p w:rsidR="00434426" w:rsidRPr="00FF5CD2" w:rsidRDefault="00434426" w:rsidP="00434426">
      <w:pPr>
        <w:pStyle w:val="style3"/>
        <w:rPr>
          <w:rFonts w:asciiTheme="minorHAnsi" w:hAnsiTheme="minorHAnsi" w:cstheme="minorHAnsi"/>
        </w:rPr>
      </w:pPr>
      <w:r w:rsidRPr="00FF5CD2">
        <w:rPr>
          <w:rFonts w:asciiTheme="minorHAnsi" w:hAnsiTheme="minorHAnsi" w:cstheme="minorHAnsi"/>
          <w:color w:val="000000"/>
        </w:rPr>
        <w:t xml:space="preserve">In 1913 Lenin and Nadezhda Krupskaya moved to Galicia in Austria. He organized a conference of Bolshevik leaders in Zakopane in August. It was later discovered that of the twenty-two men who attended, five, including Roman Malinovsky, were Okhrana agents. </w:t>
      </w:r>
    </w:p>
    <w:p w:rsidR="00434426" w:rsidRPr="00FF5CD2" w:rsidRDefault="00434426" w:rsidP="00434426">
      <w:pPr>
        <w:pStyle w:val="style3"/>
        <w:rPr>
          <w:rFonts w:asciiTheme="minorHAnsi" w:hAnsiTheme="minorHAnsi" w:cstheme="minorHAnsi"/>
          <w:color w:val="000000"/>
        </w:rPr>
      </w:pPr>
      <w:r w:rsidRPr="00FF5CD2">
        <w:rPr>
          <w:rFonts w:asciiTheme="minorHAnsi" w:hAnsiTheme="minorHAnsi" w:cstheme="minorHAnsi"/>
          <w:color w:val="000000"/>
        </w:rPr>
        <w:t>Lenin was appalled by the decision of most socialists in Europe to support the war effort. He now devoted his energies to campaign to turn the "imperialist war into a civil war".</w:t>
      </w:r>
    </w:p>
    <w:p w:rsidR="00FF5CD2" w:rsidRDefault="00FF5CD2" w:rsidP="00FF5CD2">
      <w:pPr>
        <w:pStyle w:val="style3"/>
        <w:rPr>
          <w:rFonts w:asciiTheme="minorHAnsi" w:hAnsiTheme="minorHAnsi" w:cstheme="minorHAnsi"/>
          <w:color w:val="000000"/>
        </w:rPr>
      </w:pPr>
      <w:r w:rsidRPr="00FF5CD2">
        <w:rPr>
          <w:rFonts w:asciiTheme="minorHAnsi" w:hAnsiTheme="minorHAnsi" w:cstheme="minorHAnsi"/>
          <w:b/>
          <w:color w:val="000000"/>
        </w:rPr>
        <w:t>Assassination Attempt</w:t>
      </w:r>
      <w:r>
        <w:rPr>
          <w:rFonts w:asciiTheme="minorHAnsi" w:hAnsiTheme="minorHAnsi" w:cstheme="minorHAnsi"/>
          <w:b/>
          <w:color w:val="000000"/>
        </w:rPr>
        <w:t xml:space="preserve">:  </w:t>
      </w:r>
      <w:r w:rsidRPr="00FF5CD2">
        <w:rPr>
          <w:rFonts w:asciiTheme="minorHAnsi" w:hAnsiTheme="minorHAnsi" w:cstheme="minorHAnsi"/>
          <w:b/>
          <w:bCs/>
          <w:noProof/>
          <w:color w:val="000000"/>
        </w:rPr>
        <w:drawing>
          <wp:anchor distT="0" distB="0" distL="114300" distR="114300" simplePos="0" relativeHeight="251658240" behindDoc="1" locked="0" layoutInCell="1" allowOverlap="1" wp14:anchorId="443EABA0" wp14:editId="334AE04F">
            <wp:simplePos x="0" y="0"/>
            <wp:positionH relativeFrom="column">
              <wp:posOffset>2724785</wp:posOffset>
            </wp:positionH>
            <wp:positionV relativeFrom="paragraph">
              <wp:posOffset>-5080</wp:posOffset>
            </wp:positionV>
            <wp:extent cx="3755390" cy="2009775"/>
            <wp:effectExtent l="0" t="0" r="0" b="9525"/>
            <wp:wrapTight wrapText="bothSides">
              <wp:wrapPolygon edited="0">
                <wp:start x="0" y="0"/>
                <wp:lineTo x="0" y="21498"/>
                <wp:lineTo x="21476" y="21498"/>
                <wp:lineTo x="21476" y="0"/>
                <wp:lineTo x="0" y="0"/>
              </wp:wrapPolygon>
            </wp:wrapTight>
            <wp:docPr id="1" name="Picture 1" descr="http://www.spartacus.schoolnet.co.uk/RUSleni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partacus.schoolnet.co.uk/RUSlenin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55390" cy="2009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5CD2">
        <w:rPr>
          <w:rFonts w:asciiTheme="minorHAnsi" w:hAnsiTheme="minorHAnsi" w:cstheme="minorHAnsi"/>
          <w:color w:val="000000"/>
        </w:rPr>
        <w:t>Lenin's health declined after being shot by Dora Kaplan, a member</w:t>
      </w:r>
      <w:r>
        <w:rPr>
          <w:rFonts w:asciiTheme="minorHAnsi" w:hAnsiTheme="minorHAnsi" w:cstheme="minorHAnsi"/>
          <w:color w:val="000000"/>
        </w:rPr>
        <w:t xml:space="preserve"> </w:t>
      </w:r>
      <w:r w:rsidRPr="00FF5CD2">
        <w:rPr>
          <w:rFonts w:asciiTheme="minorHAnsi" w:hAnsiTheme="minorHAnsi" w:cstheme="minorHAnsi"/>
          <w:color w:val="000000"/>
        </w:rPr>
        <w:t xml:space="preserve"> of the Socialist Revolutionaries, on 30th August, 1918. Two bullets entered his body and it was too dangerous to remove them. In a statement she made to Cheka that night, she explained that she had attempted to kill him because he had closed down the Constituent Assembly and described him a</w:t>
      </w:r>
      <w:r>
        <w:rPr>
          <w:rFonts w:asciiTheme="minorHAnsi" w:hAnsiTheme="minorHAnsi" w:cstheme="minorHAnsi"/>
          <w:color w:val="000000"/>
        </w:rPr>
        <w:t>s a "traitor to the revolution.</w:t>
      </w:r>
    </w:p>
    <w:p w:rsidR="00FF5CD2" w:rsidRDefault="00FF5CD2" w:rsidP="00FF5CD2">
      <w:pPr>
        <w:pStyle w:val="style3"/>
        <w:ind w:left="4320"/>
        <w:rPr>
          <w:rFonts w:asciiTheme="minorHAnsi" w:hAnsiTheme="minorHAnsi" w:cstheme="minorHAnsi"/>
          <w:sz w:val="20"/>
          <w:szCs w:val="20"/>
        </w:rPr>
      </w:pPr>
      <w:r w:rsidRPr="00FF5CD2">
        <w:rPr>
          <w:rStyle w:val="style161"/>
          <w:rFonts w:asciiTheme="minorHAnsi" w:hAnsiTheme="minorHAnsi" w:cstheme="minorHAnsi"/>
          <w:b/>
          <w:bCs/>
          <w:sz w:val="20"/>
          <w:szCs w:val="20"/>
        </w:rPr>
        <w:t>P. P. Baloyusov, painted a picture of Fanya Kaplan's attempt to kill Lenin.</w:t>
      </w:r>
    </w:p>
    <w:p w:rsidR="00FF5CD2" w:rsidRPr="00FF5CD2" w:rsidRDefault="00FF5CD2" w:rsidP="00FF5CD2">
      <w:pPr>
        <w:pStyle w:val="style3"/>
        <w:jc w:val="both"/>
        <w:rPr>
          <w:rFonts w:asciiTheme="minorHAnsi" w:hAnsiTheme="minorHAnsi" w:cstheme="minorHAnsi"/>
        </w:rPr>
      </w:pPr>
      <w:r w:rsidRPr="00FF5CD2">
        <w:rPr>
          <w:rFonts w:asciiTheme="minorHAnsi" w:hAnsiTheme="minorHAnsi" w:cstheme="minorHAnsi"/>
          <w:b/>
          <w:color w:val="000000"/>
        </w:rPr>
        <w:t>Death</w:t>
      </w:r>
      <w:r>
        <w:rPr>
          <w:rFonts w:asciiTheme="minorHAnsi" w:hAnsiTheme="minorHAnsi" w:cstheme="minorHAnsi"/>
          <w:b/>
          <w:color w:val="000000"/>
        </w:rPr>
        <w:t xml:space="preserve">: </w:t>
      </w:r>
      <w:r w:rsidRPr="00FF5CD2">
        <w:rPr>
          <w:rFonts w:asciiTheme="minorHAnsi" w:hAnsiTheme="minorHAnsi" w:cstheme="minorHAnsi"/>
          <w:color w:val="000000"/>
        </w:rPr>
        <w:t>Lenin was particularly concerned about the growing power of Joseph Stalin: "Comrade Stalin, having become General Secretary, has concentrated enormous power in his hands: and I am not sure that he always knows how to use that power with sufficient caution. I therefore propose to our comrades to consider a means of removing Stalin from this post and appointing someone else who differs from Stalin in one weighty respect: being more tolerant, more loyal, more polite, more</w:t>
      </w:r>
      <w:r w:rsidR="00067649">
        <w:rPr>
          <w:rFonts w:asciiTheme="minorHAnsi" w:hAnsiTheme="minorHAnsi" w:cstheme="minorHAnsi"/>
          <w:color w:val="000000"/>
        </w:rPr>
        <w:t xml:space="preserve"> considerate of his comrades."   </w:t>
      </w:r>
      <w:r w:rsidRPr="00FF5CD2">
        <w:rPr>
          <w:rFonts w:asciiTheme="minorHAnsi" w:hAnsiTheme="minorHAnsi" w:cstheme="minorHAnsi"/>
          <w:color w:val="000000"/>
        </w:rPr>
        <w:t xml:space="preserve">Three days after writing this testament Lenin had a third stroke. Lenin was no longer able to speak or write and although he lived for another ten months, he ceased to exist as a power within the Soviet Union. </w:t>
      </w:r>
    </w:p>
    <w:p w:rsidR="00FF5CD2" w:rsidRDefault="00FF5CD2" w:rsidP="00FF5CD2">
      <w:pPr>
        <w:pStyle w:val="style3"/>
        <w:rPr>
          <w:rFonts w:ascii="Arial" w:hAnsi="Arial" w:cs="Arial"/>
          <w:color w:val="000000"/>
        </w:rPr>
      </w:pPr>
      <w:r w:rsidRPr="00FF5CD2">
        <w:rPr>
          <w:rFonts w:asciiTheme="minorHAnsi" w:hAnsiTheme="minorHAnsi" w:cstheme="minorHAnsi"/>
          <w:color w:val="000000"/>
        </w:rPr>
        <w:t>Lenin died in Gorki on 21st January, 1924</w:t>
      </w:r>
      <w:r w:rsidRPr="00FF5CD2">
        <w:rPr>
          <w:rFonts w:ascii="Arial" w:hAnsi="Arial" w:cs="Arial"/>
          <w:color w:val="000000"/>
        </w:rPr>
        <w:t>.</w:t>
      </w:r>
    </w:p>
    <w:p w:rsidR="00FF5CD2" w:rsidRPr="00FF5CD2" w:rsidRDefault="00FF5CD2" w:rsidP="00FF5CD2">
      <w:pPr>
        <w:pStyle w:val="style3"/>
        <w:rPr>
          <w:rFonts w:asciiTheme="minorHAnsi" w:hAnsiTheme="minorHAnsi" w:cstheme="minorHAnsi"/>
          <w:color w:val="000000"/>
          <w:sz w:val="20"/>
          <w:szCs w:val="20"/>
        </w:rPr>
      </w:pPr>
      <w:r w:rsidRPr="00FF5CD2">
        <w:rPr>
          <w:rFonts w:asciiTheme="minorHAnsi" w:hAnsiTheme="minorHAnsi" w:cstheme="minorHAnsi"/>
          <w:color w:val="000000"/>
          <w:sz w:val="20"/>
          <w:szCs w:val="20"/>
        </w:rPr>
        <w:t xml:space="preserve">Source: </w:t>
      </w:r>
      <w:hyperlink r:id="rId5" w:history="1">
        <w:r w:rsidRPr="00FF5CD2">
          <w:rPr>
            <w:rStyle w:val="Hyperlink"/>
            <w:rFonts w:asciiTheme="minorHAnsi" w:hAnsiTheme="minorHAnsi" w:cstheme="minorHAnsi"/>
            <w:sz w:val="20"/>
            <w:szCs w:val="20"/>
          </w:rPr>
          <w:t>http://www.spartacus.schoolnet.co.uk/RUSlenin.htm</w:t>
        </w:r>
      </w:hyperlink>
      <w:r w:rsidRPr="00FF5CD2">
        <w:rPr>
          <w:rFonts w:asciiTheme="minorHAnsi" w:hAnsiTheme="minorHAnsi" w:cstheme="minorHAnsi"/>
          <w:color w:val="000000"/>
          <w:sz w:val="20"/>
          <w:szCs w:val="20"/>
        </w:rPr>
        <w:t>, ‘Lenin’, (date accessed: 10 March 2011)</w:t>
      </w:r>
    </w:p>
    <w:p w:rsidR="00FF5CD2" w:rsidRPr="00FF5CD2" w:rsidRDefault="00FF5CD2" w:rsidP="00434426">
      <w:pPr>
        <w:pStyle w:val="style3"/>
        <w:rPr>
          <w:rFonts w:ascii="Arial" w:hAnsi="Arial" w:cs="Arial"/>
          <w:b/>
          <w:color w:val="000000"/>
        </w:rPr>
      </w:pPr>
      <w:bookmarkStart w:id="0" w:name="_GoBack"/>
      <w:bookmarkEnd w:id="0"/>
    </w:p>
    <w:sectPr w:rsidR="00FF5CD2" w:rsidRPr="00FF5CD2" w:rsidSect="00FF5CD2">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426"/>
    <w:rsid w:val="00067649"/>
    <w:rsid w:val="00434426"/>
    <w:rsid w:val="007B01C8"/>
    <w:rsid w:val="008B5B8D"/>
    <w:rsid w:val="00A540B7"/>
    <w:rsid w:val="00FF5CD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6DC59B-3B1B-4878-9DAF-BBDDFFEE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4426"/>
    <w:rPr>
      <w:color w:val="0000FF"/>
      <w:u w:val="single"/>
    </w:rPr>
  </w:style>
  <w:style w:type="paragraph" w:customStyle="1" w:styleId="style3">
    <w:name w:val="style3"/>
    <w:basedOn w:val="Normal"/>
    <w:rsid w:val="00434426"/>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style10">
    <w:name w:val="style10"/>
    <w:basedOn w:val="Normal"/>
    <w:rsid w:val="00434426"/>
    <w:pPr>
      <w:spacing w:before="100" w:beforeAutospacing="1" w:after="100" w:afterAutospacing="1" w:line="240" w:lineRule="auto"/>
    </w:pPr>
    <w:rPr>
      <w:rFonts w:ascii="Arial" w:eastAsia="Times New Roman" w:hAnsi="Arial" w:cs="Arial"/>
      <w:sz w:val="24"/>
      <w:szCs w:val="24"/>
      <w:lang w:eastAsia="en-NZ"/>
    </w:rPr>
  </w:style>
  <w:style w:type="character" w:customStyle="1" w:styleId="style101">
    <w:name w:val="style101"/>
    <w:basedOn w:val="DefaultParagraphFont"/>
    <w:rsid w:val="00434426"/>
    <w:rPr>
      <w:rFonts w:ascii="Arial" w:hAnsi="Arial" w:cs="Arial" w:hint="default"/>
      <w:sz w:val="24"/>
      <w:szCs w:val="24"/>
    </w:rPr>
  </w:style>
  <w:style w:type="character" w:customStyle="1" w:styleId="style161">
    <w:name w:val="style161"/>
    <w:basedOn w:val="DefaultParagraphFont"/>
    <w:rsid w:val="00434426"/>
    <w:rPr>
      <w:rFonts w:ascii="Arial" w:hAnsi="Arial" w:cs="Arial" w:hint="default"/>
    </w:rPr>
  </w:style>
  <w:style w:type="character" w:customStyle="1" w:styleId="style31">
    <w:name w:val="style31"/>
    <w:basedOn w:val="DefaultParagraphFont"/>
    <w:rsid w:val="00434426"/>
    <w:rPr>
      <w:sz w:val="24"/>
      <w:szCs w:val="24"/>
    </w:rPr>
  </w:style>
  <w:style w:type="character" w:styleId="Emphasis">
    <w:name w:val="Emphasis"/>
    <w:basedOn w:val="DefaultParagraphFont"/>
    <w:uiPriority w:val="20"/>
    <w:qFormat/>
    <w:rsid w:val="00434426"/>
    <w:rPr>
      <w:i/>
      <w:iCs/>
    </w:rPr>
  </w:style>
  <w:style w:type="character" w:customStyle="1" w:styleId="style411">
    <w:name w:val="style411"/>
    <w:basedOn w:val="DefaultParagraphFont"/>
    <w:rsid w:val="00434426"/>
    <w:rPr>
      <w:color w:val="000000"/>
    </w:rPr>
  </w:style>
  <w:style w:type="character" w:customStyle="1" w:styleId="style391">
    <w:name w:val="style391"/>
    <w:basedOn w:val="DefaultParagraphFont"/>
    <w:rsid w:val="00434426"/>
    <w:rPr>
      <w:i/>
      <w:iCs/>
      <w:color w:val="990000"/>
    </w:rPr>
  </w:style>
  <w:style w:type="paragraph" w:styleId="BalloonText">
    <w:name w:val="Balloon Text"/>
    <w:basedOn w:val="Normal"/>
    <w:link w:val="BalloonTextChar"/>
    <w:uiPriority w:val="99"/>
    <w:semiHidden/>
    <w:unhideWhenUsed/>
    <w:rsid w:val="00FF5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C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partacus.schoolnet.co.uk/RUSlenin.ht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936</Words>
  <Characters>5337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Sacred Heart College</Company>
  <LinksUpToDate>false</LinksUpToDate>
  <CharactersWithSpaces>6261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Sarah Jane Clifford</cp:lastModifiedBy>
  <cp:revision>2</cp:revision>
  <cp:lastPrinted>2011-03-10T03:24:00Z</cp:lastPrinted>
  <dcterms:created xsi:type="dcterms:W3CDTF">2011-03-10T02:57:00Z</dcterms:created>
  <dcterms:modified xsi:type="dcterms:W3CDTF">2017-04-02T23:42:00Z</dcterms:modified>
</cp:coreProperties>
</file>