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0064" w:rsidRDefault="00090064">
      <w:r>
        <w:rPr>
          <w:noProof/>
        </w:rPr>
        <mc:AlternateContent>
          <mc:Choice Requires="wps">
            <w:drawing>
              <wp:anchor distT="0" distB="0" distL="114300" distR="114300" simplePos="0" relativeHeight="251659264" behindDoc="0" locked="0" layoutInCell="1" allowOverlap="1" wp14:anchorId="3495FE95" wp14:editId="79545B2A">
                <wp:simplePos x="0" y="0"/>
                <wp:positionH relativeFrom="column">
                  <wp:posOffset>0</wp:posOffset>
                </wp:positionH>
                <wp:positionV relativeFrom="paragraph">
                  <wp:posOffset>-287020</wp:posOffset>
                </wp:positionV>
                <wp:extent cx="6867525" cy="647700"/>
                <wp:effectExtent l="0" t="0" r="0" b="0"/>
                <wp:wrapNone/>
                <wp:docPr id="1" name="Text Box 1"/>
                <wp:cNvGraphicFramePr/>
                <a:graphic xmlns:a="http://schemas.openxmlformats.org/drawingml/2006/main">
                  <a:graphicData uri="http://schemas.microsoft.com/office/word/2010/wordprocessingShape">
                    <wps:wsp>
                      <wps:cNvSpPr txBox="1"/>
                      <wps:spPr>
                        <a:xfrm>
                          <a:off x="0" y="0"/>
                          <a:ext cx="6867525" cy="647700"/>
                        </a:xfrm>
                        <a:prstGeom prst="rect">
                          <a:avLst/>
                        </a:prstGeom>
                        <a:noFill/>
                        <a:ln>
                          <a:noFill/>
                        </a:ln>
                        <a:effectLst/>
                      </wps:spPr>
                      <wps:txbx>
                        <w:txbxContent>
                          <w:p w:rsidR="006D14EC" w:rsidRPr="00090064" w:rsidRDefault="006D14EC" w:rsidP="00090064">
                            <w:pPr>
                              <w:jc w:val="center"/>
                              <w:rPr>
                                <w:b/>
                                <w:sz w:val="48"/>
                                <w:szCs w:val="4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090064">
                              <w:rPr>
                                <w:b/>
                                <w:sz w:val="48"/>
                                <w:szCs w:val="4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WHY WAS THE BERLIN WALL BUILT?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22.6pt;width:540.75pt;height:5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" filled="f" stroked="f">
                <v:fill o:detectmouseclick="t"/>
                <v:textbox>
                  <w:txbxContent>
                    <w:p w:rsidR="006D14EC" w:rsidRPr="00090064" w:rsidRDefault="006D14EC" w:rsidP="00090064">
                      <w:pPr>
                        <w:jc w:val="center"/>
                        <w:rPr>
                          <w:b/>
                          <w:sz w:val="48"/>
                          <w:szCs w:val="4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090064">
                        <w:rPr>
                          <w:b/>
                          <w:sz w:val="48"/>
                          <w:szCs w:val="48"/>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WHY WAS THE BERLIN WALL BUILT?</w:t>
                      </w:r>
                    </w:p>
                  </w:txbxContent>
                </v:textbox>
              </v:shape>
            </w:pict>
          </mc:Fallback>
        </mc:AlternateContent>
      </w:r>
    </w:p>
    <w:p w:rsidR="00090064" w:rsidRDefault="00090064">
      <w:r>
        <w:rPr>
          <w:noProof/>
          <w:lang w:eastAsia="en-NZ"/>
        </w:rPr>
        <w:drawing>
          <wp:anchor distT="0" distB="0" distL="114300" distR="114300" simplePos="0" relativeHeight="251660288" behindDoc="1" locked="0" layoutInCell="1" allowOverlap="1" wp14:anchorId="09DC66A8" wp14:editId="675AFED7">
            <wp:simplePos x="0" y="0"/>
            <wp:positionH relativeFrom="column">
              <wp:posOffset>0</wp:posOffset>
            </wp:positionH>
            <wp:positionV relativeFrom="paragraph">
              <wp:posOffset>28575</wp:posOffset>
            </wp:positionV>
            <wp:extent cx="5200650" cy="4010025"/>
            <wp:effectExtent l="0" t="0" r="19050" b="9525"/>
            <wp:wrapTight wrapText="bothSides">
              <wp:wrapPolygon edited="0">
                <wp:start x="0" y="0"/>
                <wp:lineTo x="0" y="21549"/>
                <wp:lineTo x="21600" y="21549"/>
                <wp:lineTo x="21600" y="0"/>
                <wp:lineTo x="0" y="0"/>
              </wp:wrapPolygon>
            </wp:wrapTight>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14:sizeRelH relativeFrom="page">
              <wp14:pctWidth>0</wp14:pctWidth>
            </wp14:sizeRelH>
            <wp14:sizeRelV relativeFrom="page">
              <wp14:pctHeight>0</wp14:pctHeight>
            </wp14:sizeRelV>
          </wp:anchor>
        </w:drawing>
      </w:r>
    </w:p>
    <w:p w:rsidR="00647ADF" w:rsidRDefault="00090064">
      <w:r>
        <w:rPr>
          <w:noProof/>
          <w:lang w:eastAsia="en-NZ"/>
        </w:rPr>
        <mc:AlternateContent>
          <mc:Choice Requires="wps">
            <w:drawing>
              <wp:anchor distT="0" distB="0" distL="114300" distR="114300" simplePos="0" relativeHeight="251662336" behindDoc="0" locked="0" layoutInCell="1" allowOverlap="1" wp14:anchorId="1D17E959" wp14:editId="395FB600">
                <wp:simplePos x="0" y="0"/>
                <wp:positionH relativeFrom="column">
                  <wp:posOffset>-4781550</wp:posOffset>
                </wp:positionH>
                <wp:positionV relativeFrom="paragraph">
                  <wp:posOffset>3420745</wp:posOffset>
                </wp:positionV>
                <wp:extent cx="4548187" cy="190500"/>
                <wp:effectExtent l="0" t="0" r="508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48187" cy="190500"/>
                        </a:xfrm>
                        <a:prstGeom prst="rect">
                          <a:avLst/>
                        </a:prstGeom>
                        <a:solidFill>
                          <a:srgbClr val="FFFFFF"/>
                        </a:solidFill>
                        <a:ln w="9525">
                          <a:noFill/>
                          <a:miter lim="800000"/>
                          <a:headEnd/>
                          <a:tailEnd/>
                        </a:ln>
                      </wps:spPr>
                      <wps:txbx>
                        <w:txbxContent>
                          <w:p w:rsidR="006D14EC" w:rsidRPr="00090064" w:rsidRDefault="006D14EC">
                            <w:pPr>
                              <w:rPr>
                                <w:sz w:val="12"/>
                                <w:szCs w:val="12"/>
                              </w:rPr>
                            </w:pPr>
                            <w:r>
                              <w:rPr>
                                <w:sz w:val="12"/>
                                <w:szCs w:val="12"/>
                              </w:rPr>
                              <w:t>1950        1951        1952        1953         1954         1955        1956         1957        1958        1959        1960         1961       1962         1963         1964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margin-left:-376.5pt;margin-top:269.35pt;width:358.1pt;height: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" stroked="f">
                <v:textbox>
                  <w:txbxContent>
                    <w:p w:rsidR="006D14EC" w:rsidRPr="00090064" w:rsidRDefault="006D14EC">
                      <w:pPr>
                        <w:rPr>
                          <w:sz w:val="12"/>
                          <w:szCs w:val="12"/>
                        </w:rPr>
                      </w:pPr>
                      <w:r>
                        <w:rPr>
                          <w:sz w:val="12"/>
                          <w:szCs w:val="12"/>
                        </w:rPr>
                        <w:t>1950        1951        1952        1953         1954         1955        1956         1957        1958        1959        1960         1961       1962         1963         1964</w:t>
                      </w:r>
                    </w:p>
                  </w:txbxContent>
                </v:textbox>
              </v:shape>
            </w:pict>
          </mc:Fallback>
        </mc:AlternateContent>
      </w:r>
      <w:r w:rsidR="00647ADF">
        <w:t>Between 1950 and 1960 roughly how many East Berliners defected to West Berlin?</w:t>
      </w:r>
    </w:p>
    <w:p w:rsidR="00647ADF" w:rsidRPr="00647ADF" w:rsidRDefault="00647ADF"/>
    <w:p w:rsidR="00647ADF" w:rsidRDefault="00647ADF"/>
    <w:p w:rsidR="00647ADF" w:rsidRDefault="00647ADF">
      <w:r>
        <w:t>What year do you think the Berlin Wall went up? How do you know?</w:t>
      </w:r>
    </w:p>
    <w:p w:rsidR="00647ADF" w:rsidRDefault="00647ADF"/>
    <w:p w:rsidR="00647ADF" w:rsidRDefault="00647ADF"/>
    <w:p w:rsidR="00647ADF" w:rsidRDefault="00647ADF"/>
    <w:p w:rsidR="00647ADF" w:rsidRDefault="00647ADF"/>
    <w:p w:rsidR="00647ADF" w:rsidRDefault="00B22647">
      <w:r>
        <w:rPr>
          <w:rFonts w:ascii="Arial" w:hAnsi="Arial" w:cs="Arial"/>
          <w:noProof/>
          <w:sz w:val="20"/>
          <w:szCs w:val="20"/>
          <w:lang w:eastAsia="en-NZ"/>
        </w:rPr>
        <w:drawing>
          <wp:anchor distT="0" distB="0" distL="114300" distR="114300" simplePos="0" relativeHeight="251663360" behindDoc="1" locked="0" layoutInCell="1" allowOverlap="1" wp14:anchorId="0CF00722" wp14:editId="6F4E5B78">
            <wp:simplePos x="0" y="0"/>
            <wp:positionH relativeFrom="column">
              <wp:posOffset>0</wp:posOffset>
            </wp:positionH>
            <wp:positionV relativeFrom="paragraph">
              <wp:posOffset>806450</wp:posOffset>
            </wp:positionV>
            <wp:extent cx="2847975" cy="2135505"/>
            <wp:effectExtent l="0" t="0" r="9525" b="0"/>
            <wp:wrapTight wrapText="bothSides">
              <wp:wrapPolygon edited="0">
                <wp:start x="0" y="0"/>
                <wp:lineTo x="0" y="21388"/>
                <wp:lineTo x="21528" y="21388"/>
                <wp:lineTo x="21528" y="0"/>
                <wp:lineTo x="0" y="0"/>
              </wp:wrapPolygon>
            </wp:wrapTight>
            <wp:docPr id="4" name="Picture 4" descr="http://cache2.artprintimages.com/lrg/37/3728/4CRAF00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cache2.artprintimages.com/lrg/37/3728/4CRAF00Z.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47975" cy="2135505"/>
                    </a:xfrm>
                    <a:prstGeom prst="rect">
                      <a:avLst/>
                    </a:prstGeom>
                    <a:noFill/>
                    <a:ln>
                      <a:noFill/>
                    </a:ln>
                  </pic:spPr>
                </pic:pic>
              </a:graphicData>
            </a:graphic>
            <wp14:sizeRelH relativeFrom="page">
              <wp14:pctWidth>0</wp14:pctWidth>
            </wp14:sizeRelH>
            <wp14:sizeRelV relativeFrom="page">
              <wp14:pctHeight>0</wp14:pctHeight>
            </wp14:sizeRelV>
          </wp:anchor>
        </w:drawing>
      </w:r>
      <w:r w:rsidR="00647ADF">
        <w:t>During the 1950s East Germans were able to travel freely into West Berlin. From there they could travel to West Germany.  However, an increasing number were not returning and those who were leaving were often highly skilled workers.  The sight of thousands leaving East Germany for a life under capitalism undermined Communism in East Germany and in general.</w:t>
      </w:r>
      <w:r>
        <w:t xml:space="preserve">  </w:t>
      </w:r>
      <w:r w:rsidR="00647ADF">
        <w:t xml:space="preserve">The Western powers also made sure East Germans could see the prosperity of West Berlin – shops full of goods, freedom, wealth and variety.  East Germans had access to West German television and could see what life was like in the West.  Living standards were tolerable in the East, but they were better just a few hundred meters away in the West.  With the help of Marshall Aid, West Germany (and West Berlin) </w:t>
      </w:r>
      <w:proofErr w:type="gramStart"/>
      <w:r w:rsidR="00647ADF">
        <w:t>were</w:t>
      </w:r>
      <w:proofErr w:type="gramEnd"/>
      <w:r w:rsidR="00647ADF">
        <w:t xml:space="preserve"> being rebuilt quickly, in stark contrast to East Germany.</w:t>
      </w:r>
    </w:p>
    <w:p w:rsidR="00647ADF" w:rsidRDefault="00647ADF">
      <w:r w:rsidRPr="00647ADF">
        <w:rPr>
          <w:b/>
        </w:rPr>
        <w:t>Berlin was clearly a gaping hole in the Iron Curtain.</w:t>
      </w:r>
      <w:r w:rsidR="00B22647">
        <w:rPr>
          <w:b/>
        </w:rPr>
        <w:t xml:space="preserve">  </w:t>
      </w:r>
      <w:r>
        <w:t>Russia used the excuse that West Germany was getting too power</w:t>
      </w:r>
      <w:r w:rsidR="00B22647">
        <w:t>ful in order to solve the Berlin problem.</w:t>
      </w:r>
    </w:p>
    <w:p w:rsidR="00B22647" w:rsidRDefault="00B22647">
      <w:r>
        <w:rPr>
          <w:noProof/>
          <w:lang w:eastAsia="en-NZ"/>
        </w:rPr>
        <mc:AlternateContent>
          <mc:Choice Requires="wps">
            <w:drawing>
              <wp:anchor distT="0" distB="0" distL="114300" distR="114300" simplePos="0" relativeHeight="251666432" behindDoc="0" locked="0" layoutInCell="1" allowOverlap="1" wp14:anchorId="6C97B6BE" wp14:editId="134A7CA1">
                <wp:simplePos x="0" y="0"/>
                <wp:positionH relativeFrom="column">
                  <wp:posOffset>3438525</wp:posOffset>
                </wp:positionH>
                <wp:positionV relativeFrom="paragraph">
                  <wp:posOffset>233680</wp:posOffset>
                </wp:positionV>
                <wp:extent cx="3286125" cy="1409700"/>
                <wp:effectExtent l="0" t="0" r="28575" b="342900"/>
                <wp:wrapNone/>
                <wp:docPr id="6" name="Rounded Rectangular Callout 6"/>
                <wp:cNvGraphicFramePr/>
                <a:graphic xmlns:a="http://schemas.openxmlformats.org/drawingml/2006/main">
                  <a:graphicData uri="http://schemas.microsoft.com/office/word/2010/wordprocessingShape">
                    <wps:wsp>
                      <wps:cNvSpPr/>
                      <wps:spPr>
                        <a:xfrm>
                          <a:off x="0" y="0"/>
                          <a:ext cx="3286125" cy="1409700"/>
                        </a:xfrm>
                        <a:prstGeom prst="wedgeRoundRectCallout">
                          <a:avLst>
                            <a:gd name="adj1" fmla="val 1486"/>
                            <a:gd name="adj2" fmla="val 71959"/>
                            <a:gd name="adj3" fmla="val 16667"/>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6D14EC" w:rsidRPr="00B22647" w:rsidRDefault="006D14EC" w:rsidP="00B22647">
                            <w:pPr>
                              <w:jc w:val="center"/>
                              <w:rPr>
                                <w:b/>
                                <w:sz w:val="28"/>
                                <w:szCs w:val="28"/>
                              </w:rPr>
                            </w:pPr>
                            <w:r w:rsidRPr="00B22647">
                              <w:rPr>
                                <w:b/>
                                <w:sz w:val="28"/>
                                <w:szCs w:val="28"/>
                              </w:rPr>
                              <w:t>Measures have been taken…in the interests of peace in Europe and the security of the GDR [East Germany] and other socialist states.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6" o:spid="_x0000_s1028" type="#_x0000_t62" style="position:absolute;margin-left:270.75pt;margin-top:18.4pt;width:258.75pt;height:111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" adj="11121,26343" fillcolor="#4f81bd [3204]" strokecolor="#243f60 [1604]" strokeweight="2pt">
                <v:textbox>
                  <w:txbxContent>
                    <w:p w:rsidR="006D14EC" w:rsidRPr="00B22647" w:rsidRDefault="006D14EC" w:rsidP="00B22647">
                      <w:pPr>
                        <w:jc w:val="center"/>
                        <w:rPr>
                          <w:b/>
                          <w:sz w:val="28"/>
                          <w:szCs w:val="28"/>
                        </w:rPr>
                      </w:pPr>
                      <w:r w:rsidRPr="00B22647">
                        <w:rPr>
                          <w:b/>
                          <w:sz w:val="28"/>
                          <w:szCs w:val="28"/>
                        </w:rPr>
                        <w:t>Measures have been taken…in the interests of peace in Europe and the security of the GDR [East Germany] and other socialist states.</w:t>
                      </w:r>
                    </w:p>
                  </w:txbxContent>
                </v:textbox>
              </v:shape>
            </w:pict>
          </mc:Fallback>
        </mc:AlternateContent>
      </w:r>
      <w:r>
        <w:rPr>
          <w:noProof/>
          <w:lang w:eastAsia="en-NZ"/>
        </w:rPr>
        <mc:AlternateContent>
          <mc:Choice Requires="wps">
            <w:drawing>
              <wp:anchor distT="0" distB="0" distL="114300" distR="114300" simplePos="0" relativeHeight="251664384" behindDoc="0" locked="0" layoutInCell="1" allowOverlap="1" wp14:anchorId="38B7DA08" wp14:editId="00342C64">
                <wp:simplePos x="0" y="0"/>
                <wp:positionH relativeFrom="column">
                  <wp:posOffset>0</wp:posOffset>
                </wp:positionH>
                <wp:positionV relativeFrom="paragraph">
                  <wp:posOffset>233680</wp:posOffset>
                </wp:positionV>
                <wp:extent cx="3286125" cy="1409700"/>
                <wp:effectExtent l="0" t="0" r="28575" b="342900"/>
                <wp:wrapNone/>
                <wp:docPr id="5" name="Rounded Rectangular Callout 5"/>
                <wp:cNvGraphicFramePr/>
                <a:graphic xmlns:a="http://schemas.openxmlformats.org/drawingml/2006/main">
                  <a:graphicData uri="http://schemas.microsoft.com/office/word/2010/wordprocessingShape">
                    <wps:wsp>
                      <wps:cNvSpPr/>
                      <wps:spPr>
                        <a:xfrm>
                          <a:off x="0" y="0"/>
                          <a:ext cx="3286125" cy="1409700"/>
                        </a:xfrm>
                        <a:prstGeom prst="wedgeRoundRectCallout">
                          <a:avLst>
                            <a:gd name="adj1" fmla="val 1486"/>
                            <a:gd name="adj2" fmla="val 71959"/>
                            <a:gd name="adj3" fmla="val 16667"/>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6D14EC" w:rsidRPr="00B22647" w:rsidRDefault="006D14EC" w:rsidP="00B22647">
                            <w:pPr>
                              <w:jc w:val="center"/>
                              <w:rPr>
                                <w:b/>
                              </w:rPr>
                            </w:pPr>
                            <w:r w:rsidRPr="00B22647">
                              <w:rPr>
                                <w:b/>
                              </w:rPr>
                              <w:t>Before everyone’s eyes West Germany is becoming a seat of war and danger in Europe.  A regular army headed by former Hitler generals has sprung up there.  Today West Germany has the largest army on the European continent among the NATO countries</w:t>
                            </w:r>
                            <w:r>
                              <w:rPr>
                                <w:b/>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Rounded Rectangular Callout 5" o:spid="_x0000_s1029" type="#_x0000_t62" style="position:absolute;margin-left:0;margin-top:18.4pt;width:258.75pt;height:111p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" adj="11121,26343" fillcolor="#4f81bd [3204]" strokecolor="#243f60 [1604]" strokeweight="2pt">
                <v:textbox>
                  <w:txbxContent>
                    <w:p w:rsidR="006D14EC" w:rsidRPr="00B22647" w:rsidRDefault="006D14EC" w:rsidP="00B22647">
                      <w:pPr>
                        <w:jc w:val="center"/>
                        <w:rPr>
                          <w:b/>
                        </w:rPr>
                      </w:pPr>
                      <w:r w:rsidRPr="00B22647">
                        <w:rPr>
                          <w:b/>
                        </w:rPr>
                        <w:t>Before everyone’s eyes West Germany is becoming a seat of war and danger in Europe.  A regular army headed by former Hitler generals has sprung up there.  Today West Germany has the largest army on the European continent among the NATO countries</w:t>
                      </w:r>
                      <w:r>
                        <w:rPr>
                          <w:b/>
                        </w:rPr>
                        <w:t>.</w:t>
                      </w:r>
                    </w:p>
                  </w:txbxContent>
                </v:textbox>
              </v:shape>
            </w:pict>
          </mc:Fallback>
        </mc:AlternateContent>
      </w:r>
    </w:p>
    <w:p w:rsidR="00B22647" w:rsidRDefault="00B22647"/>
    <w:p w:rsidR="00B22647" w:rsidRPr="00647ADF" w:rsidRDefault="00B22647"/>
    <w:p w:rsidR="00647ADF" w:rsidRDefault="00647ADF"/>
    <w:p w:rsidR="00647ADF" w:rsidRDefault="00647ADF"/>
    <w:p w:rsidR="00B22647" w:rsidRDefault="00B22647"/>
    <w:p w:rsidR="00B22647" w:rsidRDefault="00B22647">
      <w:r>
        <w:t xml:space="preserve">                      Russian Government</w:t>
      </w:r>
      <w:proofErr w:type="gramStart"/>
      <w:r>
        <w:t>,  3</w:t>
      </w:r>
      <w:proofErr w:type="gramEnd"/>
      <w:r>
        <w:t xml:space="preserve"> August 1961.</w:t>
      </w:r>
      <w:r>
        <w:tab/>
      </w:r>
      <w:r>
        <w:tab/>
        <w:t>East German Radio broadcast, 13 August 1961</w:t>
      </w:r>
    </w:p>
    <w:p w:rsidR="00B22647" w:rsidRDefault="00B22647">
      <w:pPr>
        <w:rPr>
          <w:b/>
        </w:rPr>
      </w:pPr>
      <w:r>
        <w:rPr>
          <w:b/>
        </w:rPr>
        <w:lastRenderedPageBreak/>
        <w:t>THE WALL GOES UP</w:t>
      </w:r>
    </w:p>
    <w:p w:rsidR="00B22647" w:rsidRPr="003C5530" w:rsidRDefault="00B22647">
      <w:pPr>
        <w:rPr>
          <w:i/>
        </w:rPr>
      </w:pPr>
      <w:r>
        <w:t xml:space="preserve">The East German government, under directions from Russia, acted.  On the evening of 13 August 1961 armoured trucks carrying guards approached the invisible borders with the western zones and uncoiled large rolls of barbed wire.  By the morning, the border with the West was effectively closed and the city had been cut in two.  A few crossing points stayed open, protected by tanks, armoured cars and water cannon.  West Berliners looked to the USA and the newly elected President, John F. Kennedy, for answers.  Vice President Johnson flew to Berlin.  The US protested to Russia about the wall, but Kennedy was not willing </w:t>
      </w:r>
      <w:r w:rsidR="003C5530">
        <w:t>to risk war over Berlin, “</w:t>
      </w:r>
      <w:r w:rsidR="003C5530">
        <w:rPr>
          <w:i/>
        </w:rPr>
        <w:t>The crisis is over.  If the Russians wanted to attack us and cut off the access routes, they wouldn’t be putting up barbed wire borders…I’m not going to get het up about it.”</w:t>
      </w:r>
      <w:r w:rsidR="003C5530" w:rsidRPr="003C5530">
        <w:rPr>
          <w:rFonts w:ascii="Arial" w:hAnsi="Arial" w:cs="Arial"/>
          <w:sz w:val="20"/>
          <w:szCs w:val="20"/>
        </w:rPr>
        <w:t xml:space="preserve"> </w:t>
      </w:r>
    </w:p>
    <w:p w:rsidR="003C5530" w:rsidRDefault="003C5530">
      <w:r>
        <w:t>By 17 August the barbed wire began to be replaced with stone.  The construction of the Berlin Wall had begun.  Where houses formed the border their windows were bricked up.  The wall succeeded in stopping the flood of defectors, but some were still determined.  41 people were shot trying to cross the wall in its first year.</w:t>
      </w:r>
    </w:p>
    <w:p w:rsidR="003C5530" w:rsidRDefault="003C5530" w:rsidP="003C5530">
      <w:pPr>
        <w:pStyle w:val="ListParagraph"/>
        <w:numPr>
          <w:ilvl w:val="0"/>
          <w:numId w:val="1"/>
        </w:numPr>
        <w:tabs>
          <w:tab w:val="left" w:pos="284"/>
        </w:tabs>
        <w:ind w:left="284" w:hanging="142"/>
      </w:pPr>
      <w:r>
        <w:rPr>
          <w:rFonts w:ascii="Arial" w:hAnsi="Arial" w:cs="Arial"/>
          <w:noProof/>
          <w:sz w:val="20"/>
          <w:szCs w:val="20"/>
          <w:lang w:eastAsia="en-NZ"/>
        </w:rPr>
        <w:drawing>
          <wp:anchor distT="0" distB="0" distL="114300" distR="114300" simplePos="0" relativeHeight="251667456" behindDoc="1" locked="0" layoutInCell="1" allowOverlap="1" wp14:anchorId="457549F3" wp14:editId="3FA2C346">
            <wp:simplePos x="0" y="0"/>
            <wp:positionH relativeFrom="column">
              <wp:posOffset>3157220</wp:posOffset>
            </wp:positionH>
            <wp:positionV relativeFrom="paragraph">
              <wp:posOffset>37465</wp:posOffset>
            </wp:positionV>
            <wp:extent cx="3728720" cy="2562225"/>
            <wp:effectExtent l="0" t="0" r="5080" b="9525"/>
            <wp:wrapTight wrapText="bothSides">
              <wp:wrapPolygon edited="0">
                <wp:start x="0" y="0"/>
                <wp:lineTo x="0" y="21520"/>
                <wp:lineTo x="21519" y="21520"/>
                <wp:lineTo x="21519" y="0"/>
                <wp:lineTo x="0" y="0"/>
              </wp:wrapPolygon>
            </wp:wrapTight>
            <wp:docPr id="7" name="Picture 7" descr="http://www.cs.utah.edu/~hatch/images/europe/berlin.gu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cs.utah.edu/~hatch/images/europe/berlin.guar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728720" cy="256222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When was this photo taken? (Be as accurate </w:t>
      </w:r>
      <w:r>
        <w:tab/>
        <w:t>as possible)</w:t>
      </w:r>
    </w:p>
    <w:p w:rsidR="003C5530" w:rsidRDefault="003C5530" w:rsidP="003C5530">
      <w:pPr>
        <w:pStyle w:val="ListParagraph"/>
        <w:tabs>
          <w:tab w:val="left" w:pos="284"/>
        </w:tabs>
        <w:ind w:left="284" w:hanging="142"/>
      </w:pPr>
    </w:p>
    <w:p w:rsidR="003C5530" w:rsidRDefault="003C5530" w:rsidP="003C5530">
      <w:pPr>
        <w:pStyle w:val="ListParagraph"/>
        <w:numPr>
          <w:ilvl w:val="0"/>
          <w:numId w:val="1"/>
        </w:numPr>
        <w:tabs>
          <w:tab w:val="left" w:pos="284"/>
        </w:tabs>
        <w:ind w:left="284" w:hanging="142"/>
      </w:pPr>
      <w:r>
        <w:t>What event has been captured?</w:t>
      </w:r>
    </w:p>
    <w:p w:rsidR="003C5530" w:rsidRDefault="003C5530" w:rsidP="003C5530">
      <w:pPr>
        <w:pStyle w:val="ListParagraph"/>
        <w:tabs>
          <w:tab w:val="left" w:pos="284"/>
        </w:tabs>
        <w:ind w:left="284" w:hanging="142"/>
      </w:pPr>
    </w:p>
    <w:p w:rsidR="003C5530" w:rsidRDefault="003C5530" w:rsidP="003C5530">
      <w:pPr>
        <w:pStyle w:val="ListParagraph"/>
        <w:tabs>
          <w:tab w:val="left" w:pos="284"/>
        </w:tabs>
        <w:ind w:left="284" w:hanging="142"/>
      </w:pPr>
    </w:p>
    <w:p w:rsidR="003C5530" w:rsidRDefault="003C5530" w:rsidP="003C5530">
      <w:pPr>
        <w:pStyle w:val="ListParagraph"/>
        <w:numPr>
          <w:ilvl w:val="0"/>
          <w:numId w:val="1"/>
        </w:numPr>
        <w:tabs>
          <w:tab w:val="left" w:pos="284"/>
        </w:tabs>
        <w:ind w:left="284" w:hanging="142"/>
      </w:pPr>
      <w:r>
        <w:t xml:space="preserve">Which government do you think the soldier </w:t>
      </w:r>
      <w:r>
        <w:tab/>
        <w:t>belongs to? Why?</w:t>
      </w:r>
    </w:p>
    <w:p w:rsidR="003C5530" w:rsidRDefault="003C5530" w:rsidP="003C5530">
      <w:pPr>
        <w:pStyle w:val="ListParagraph"/>
        <w:tabs>
          <w:tab w:val="left" w:pos="284"/>
        </w:tabs>
        <w:ind w:left="284" w:hanging="142"/>
      </w:pPr>
    </w:p>
    <w:p w:rsidR="003C5530" w:rsidRDefault="003C5530" w:rsidP="003C5530">
      <w:pPr>
        <w:pStyle w:val="ListParagraph"/>
        <w:tabs>
          <w:tab w:val="left" w:pos="284"/>
        </w:tabs>
        <w:ind w:left="284" w:hanging="142"/>
      </w:pPr>
    </w:p>
    <w:p w:rsidR="003C5530" w:rsidRDefault="003C5530" w:rsidP="003C5530">
      <w:pPr>
        <w:pStyle w:val="ListParagraph"/>
        <w:numPr>
          <w:ilvl w:val="0"/>
          <w:numId w:val="1"/>
        </w:numPr>
        <w:tabs>
          <w:tab w:val="left" w:pos="284"/>
        </w:tabs>
        <w:ind w:left="284" w:hanging="142"/>
      </w:pPr>
      <w:r>
        <w:t>What is he doing? Why?</w:t>
      </w:r>
    </w:p>
    <w:p w:rsidR="003C5530" w:rsidRDefault="003C5530" w:rsidP="003C5530">
      <w:pPr>
        <w:tabs>
          <w:tab w:val="left" w:pos="284"/>
        </w:tabs>
      </w:pPr>
    </w:p>
    <w:p w:rsidR="003C5530" w:rsidRDefault="00AE1F9E" w:rsidP="003C5530">
      <w:pPr>
        <w:tabs>
          <w:tab w:val="left" w:pos="284"/>
        </w:tabs>
      </w:pPr>
      <w:bookmarkStart w:id="0" w:name="_GoBack"/>
      <w:bookmarkEnd w:id="0"/>
      <w:r>
        <w:rPr>
          <w:noProof/>
          <w:lang w:eastAsia="en-NZ"/>
        </w:rPr>
        <mc:AlternateContent>
          <mc:Choice Requires="wps">
            <w:drawing>
              <wp:anchor distT="0" distB="0" distL="114300" distR="114300" simplePos="0" relativeHeight="251670528" behindDoc="0" locked="0" layoutInCell="1" allowOverlap="1" wp14:anchorId="52A1BF5B" wp14:editId="2236E884">
                <wp:simplePos x="0" y="0"/>
                <wp:positionH relativeFrom="column">
                  <wp:posOffset>-219075</wp:posOffset>
                </wp:positionH>
                <wp:positionV relativeFrom="paragraph">
                  <wp:posOffset>11430</wp:posOffset>
                </wp:positionV>
                <wp:extent cx="3705225" cy="2343150"/>
                <wp:effectExtent l="0" t="57150" r="9525" b="171450"/>
                <wp:wrapNone/>
                <wp:docPr id="9" name="Oval Callout 9"/>
                <wp:cNvGraphicFramePr/>
                <a:graphic xmlns:a="http://schemas.openxmlformats.org/drawingml/2006/main">
                  <a:graphicData uri="http://schemas.microsoft.com/office/word/2010/wordprocessingShape">
                    <wps:wsp>
                      <wps:cNvSpPr/>
                      <wps:spPr>
                        <a:xfrm rot="682077">
                          <a:off x="0" y="0"/>
                          <a:ext cx="3705225" cy="2343150"/>
                        </a:xfrm>
                        <a:prstGeom prst="wedgeEllipseCallout">
                          <a:avLst>
                            <a:gd name="adj1" fmla="val 42662"/>
                            <a:gd name="adj2" fmla="val 43963"/>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6D14EC" w:rsidRPr="006D14EC" w:rsidRDefault="006D14EC" w:rsidP="006D14EC">
                            <w:pPr>
                              <w:jc w:val="center"/>
                              <w:rPr>
                                <w:b/>
                              </w:rPr>
                            </w:pPr>
                            <w:r>
                              <w:rPr>
                                <w:b/>
                              </w:rPr>
                              <w:t xml:space="preserve">A great city has been slashed in two by a big ugly barrier eight feet high.  At regular interval are watch towers manned by policemen with machine guns, on the </w:t>
                            </w:r>
                            <w:proofErr w:type="spellStart"/>
                            <w:r>
                              <w:rPr>
                                <w:b/>
                              </w:rPr>
                              <w:t>look out</w:t>
                            </w:r>
                            <w:proofErr w:type="spellEnd"/>
                            <w:r>
                              <w:rPr>
                                <w:b/>
                              </w:rPr>
                              <w:t xml:space="preserve"> for anyone trying to escape what is now, the huge penitentiary of the Soviet Union.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Oval Callout 9" o:spid="_x0000_s1030" type="#_x0000_t63" style="position:absolute;margin-left:-17.25pt;margin-top:.9pt;width:291.75pt;height:184.5pt;rotation:745010fd;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" adj="20015,20296" fillcolor="#4f81bd [3204]" strokecolor="#243f60 [1604]" strokeweight="2pt">
                <v:textbox>
                  <w:txbxContent>
                    <w:p w:rsidR="006D14EC" w:rsidRPr="006D14EC" w:rsidRDefault="006D14EC" w:rsidP="006D14EC">
                      <w:pPr>
                        <w:jc w:val="center"/>
                        <w:rPr>
                          <w:b/>
                        </w:rPr>
                      </w:pPr>
                      <w:r>
                        <w:rPr>
                          <w:b/>
                        </w:rPr>
                        <w:t xml:space="preserve">A great city has been slashed in two by a big ugly barrier eight feet high.  At regular interval are watch towers manned by policemen with machine guns, on the </w:t>
                      </w:r>
                      <w:proofErr w:type="spellStart"/>
                      <w:r>
                        <w:rPr>
                          <w:b/>
                        </w:rPr>
                        <w:t>look out</w:t>
                      </w:r>
                      <w:proofErr w:type="spellEnd"/>
                      <w:r>
                        <w:rPr>
                          <w:b/>
                        </w:rPr>
                        <w:t xml:space="preserve"> for anyone trying to escape what is now, the huge penitentiary of the Soviet Union.</w:t>
                      </w:r>
                    </w:p>
                  </w:txbxContent>
                </v:textbox>
              </v:shape>
            </w:pict>
          </mc:Fallback>
        </mc:AlternateContent>
      </w:r>
      <w:r w:rsidR="006D14EC">
        <w:rPr>
          <w:noProof/>
          <w:lang w:eastAsia="en-NZ"/>
        </w:rPr>
        <mc:AlternateContent>
          <mc:Choice Requires="wps">
            <w:drawing>
              <wp:anchor distT="0" distB="0" distL="114300" distR="114300" simplePos="0" relativeHeight="251668480" behindDoc="0" locked="0" layoutInCell="1" allowOverlap="1" wp14:anchorId="2F82DD5B" wp14:editId="4A72B7E3">
                <wp:simplePos x="0" y="0"/>
                <wp:positionH relativeFrom="column">
                  <wp:posOffset>2990850</wp:posOffset>
                </wp:positionH>
                <wp:positionV relativeFrom="paragraph">
                  <wp:posOffset>68580</wp:posOffset>
                </wp:positionV>
                <wp:extent cx="3969385" cy="3810000"/>
                <wp:effectExtent l="19050" t="19050" r="12065" b="38100"/>
                <wp:wrapNone/>
                <wp:docPr id="8" name="Oval Callout 8"/>
                <wp:cNvGraphicFramePr/>
                <a:graphic xmlns:a="http://schemas.openxmlformats.org/drawingml/2006/main">
                  <a:graphicData uri="http://schemas.microsoft.com/office/word/2010/wordprocessingShape">
                    <wps:wsp>
                      <wps:cNvSpPr/>
                      <wps:spPr>
                        <a:xfrm>
                          <a:off x="0" y="0"/>
                          <a:ext cx="3969385" cy="3810000"/>
                        </a:xfrm>
                        <a:prstGeom prst="wedgeEllipseCallout">
                          <a:avLst>
                            <a:gd name="adj1" fmla="val 40487"/>
                            <a:gd name="adj2" fmla="val 44355"/>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6D14EC" w:rsidRPr="006D14EC" w:rsidRDefault="006D14EC" w:rsidP="006D14EC">
                            <w:pPr>
                              <w:jc w:val="center"/>
                              <w:rPr>
                                <w:b/>
                              </w:rPr>
                            </w:pPr>
                            <w:r>
                              <w:rPr>
                                <w:b/>
                              </w:rPr>
                              <w:t>The Western powers in Berlin use it as a centre of subversive activity against the GDR.  In no other part of the world are so many espionage centres to be found.  These centres smuggle their agents into the GDR for all kinds of subversion: recruiting spies; sabotage; provoking disturbances.  The government presents all working people of the GDR with a proposal that will securely block subversive activity so that reliable safeguards and effective control will be established around West Berlin, including its border with democratic Berlin.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Oval Callout 8" o:spid="_x0000_s1031" type="#_x0000_t63" style="position:absolute;margin-left:235.5pt;margin-top:5.4pt;width:312.55pt;height:300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" adj="19545,20381" fillcolor="#4f81bd [3204]" strokecolor="#243f60 [1604]" strokeweight="2pt">
                <v:textbox>
                  <w:txbxContent>
                    <w:p w:rsidR="006D14EC" w:rsidRPr="006D14EC" w:rsidRDefault="006D14EC" w:rsidP="006D14EC">
                      <w:pPr>
                        <w:jc w:val="center"/>
                        <w:rPr>
                          <w:b/>
                        </w:rPr>
                      </w:pPr>
                      <w:r>
                        <w:rPr>
                          <w:b/>
                        </w:rPr>
                        <w:t>The Western powers in Berlin use it as a centre of subversive activity against the GDR.  In no other part of the world are so many espionage centres to be found.  These centres smuggle their agents into the GDR for all kinds of subversion: recruiting spies; sabotage; provoking disturbances.  The government presents all working people of the GDR with a proposal that will securely block subversive activity so that reliable safeguards and effective control will be established around West Berlin, including its border with democratic Berlin.</w:t>
                      </w:r>
                    </w:p>
                  </w:txbxContent>
                </v:textbox>
              </v:shape>
            </w:pict>
          </mc:Fallback>
        </mc:AlternateContent>
      </w:r>
    </w:p>
    <w:p w:rsidR="003C5530" w:rsidRDefault="003C5530" w:rsidP="003C5530">
      <w:pPr>
        <w:tabs>
          <w:tab w:val="left" w:pos="284"/>
        </w:tabs>
      </w:pPr>
    </w:p>
    <w:p w:rsidR="006D14EC" w:rsidRDefault="006D14EC" w:rsidP="003C5530">
      <w:pPr>
        <w:tabs>
          <w:tab w:val="left" w:pos="284"/>
        </w:tabs>
      </w:pPr>
    </w:p>
    <w:p w:rsidR="006D14EC" w:rsidRDefault="006D14EC" w:rsidP="003C5530">
      <w:pPr>
        <w:tabs>
          <w:tab w:val="left" w:pos="284"/>
        </w:tabs>
      </w:pPr>
    </w:p>
    <w:p w:rsidR="006D14EC" w:rsidRDefault="006D14EC" w:rsidP="003C5530">
      <w:pPr>
        <w:tabs>
          <w:tab w:val="left" w:pos="284"/>
        </w:tabs>
      </w:pPr>
    </w:p>
    <w:p w:rsidR="006D14EC" w:rsidRDefault="00AE1F9E" w:rsidP="003C5530">
      <w:pPr>
        <w:tabs>
          <w:tab w:val="left" w:pos="284"/>
        </w:tabs>
      </w:pPr>
      <w:r>
        <w:rPr>
          <w:noProof/>
          <w:lang w:eastAsia="en-NZ"/>
        </w:rPr>
        <mc:AlternateContent>
          <mc:Choice Requires="wps">
            <w:drawing>
              <wp:anchor distT="0" distB="0" distL="114300" distR="114300" simplePos="0" relativeHeight="251675648" behindDoc="0" locked="0" layoutInCell="1" allowOverlap="1" wp14:anchorId="6D488629" wp14:editId="124FD32D">
                <wp:simplePos x="0" y="0"/>
                <wp:positionH relativeFrom="column">
                  <wp:posOffset>828675</wp:posOffset>
                </wp:positionH>
                <wp:positionV relativeFrom="paragraph">
                  <wp:posOffset>178435</wp:posOffset>
                </wp:positionV>
                <wp:extent cx="1190625" cy="304800"/>
                <wp:effectExtent l="38100" t="133350" r="47625" b="133350"/>
                <wp:wrapNone/>
                <wp:docPr id="12" name="Rectangle 12"/>
                <wp:cNvGraphicFramePr/>
                <a:graphic xmlns:a="http://schemas.openxmlformats.org/drawingml/2006/main">
                  <a:graphicData uri="http://schemas.microsoft.com/office/word/2010/wordprocessingShape">
                    <wps:wsp>
                      <wps:cNvSpPr/>
                      <wps:spPr>
                        <a:xfrm rot="710877">
                          <a:off x="0" y="0"/>
                          <a:ext cx="1190625" cy="3048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2" o:spid="_x0000_s1026" style="position:absolute;margin-left:65.25pt;margin-top:14.05pt;width:93.75pt;height:24pt;rotation:776467fd;z-index:2516756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" fillcolor="white [3212]" strokecolor="#243f60 [1604]" strokeweight="2pt"/>
            </w:pict>
          </mc:Fallback>
        </mc:AlternateContent>
      </w:r>
    </w:p>
    <w:p w:rsidR="006D14EC" w:rsidRDefault="006D14EC" w:rsidP="003C5530">
      <w:pPr>
        <w:tabs>
          <w:tab w:val="left" w:pos="284"/>
        </w:tabs>
      </w:pPr>
    </w:p>
    <w:p w:rsidR="006D14EC" w:rsidRDefault="00AE1F9E" w:rsidP="003C5530">
      <w:pPr>
        <w:tabs>
          <w:tab w:val="left" w:pos="284"/>
        </w:tabs>
      </w:pPr>
      <w:r>
        <w:rPr>
          <w:noProof/>
          <w:lang w:eastAsia="en-NZ"/>
        </w:rPr>
        <mc:AlternateContent>
          <mc:Choice Requires="wps">
            <w:drawing>
              <wp:anchor distT="0" distB="0" distL="114300" distR="114300" simplePos="0" relativeHeight="251677696" behindDoc="0" locked="0" layoutInCell="1" allowOverlap="1" wp14:anchorId="033820A8" wp14:editId="1B4978B8">
                <wp:simplePos x="0" y="0"/>
                <wp:positionH relativeFrom="column">
                  <wp:posOffset>-209550</wp:posOffset>
                </wp:positionH>
                <wp:positionV relativeFrom="paragraph">
                  <wp:posOffset>64135</wp:posOffset>
                </wp:positionV>
                <wp:extent cx="3705225" cy="1219200"/>
                <wp:effectExtent l="19050" t="114300" r="47625" b="38100"/>
                <wp:wrapNone/>
                <wp:docPr id="13" name="Oval Callout 13"/>
                <wp:cNvGraphicFramePr/>
                <a:graphic xmlns:a="http://schemas.openxmlformats.org/drawingml/2006/main">
                  <a:graphicData uri="http://schemas.microsoft.com/office/word/2010/wordprocessingShape">
                    <wps:wsp>
                      <wps:cNvSpPr/>
                      <wps:spPr>
                        <a:xfrm>
                          <a:off x="0" y="0"/>
                          <a:ext cx="3705225" cy="1219200"/>
                        </a:xfrm>
                        <a:prstGeom prst="wedgeEllipseCallout">
                          <a:avLst>
                            <a:gd name="adj1" fmla="val -42942"/>
                            <a:gd name="adj2" fmla="val -59257"/>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E1F9E" w:rsidRPr="006D14EC" w:rsidRDefault="00AE1F9E" w:rsidP="00AE1F9E">
                            <w:pPr>
                              <w:jc w:val="center"/>
                              <w:rPr>
                                <w:b/>
                              </w:rPr>
                            </w:pPr>
                            <w:r>
                              <w:rPr>
                                <w:b/>
                              </w:rPr>
                              <w:t>There are some who say, in Europe and elsewhere, we can work with the Communists.  Let them come to Berlin.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Oval Callout 13" o:spid="_x0000_s1032" type="#_x0000_t63" style="position:absolute;margin-left:-16.5pt;margin-top:5.05pt;width:291.75pt;height:9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" adj="1525,-2000" fillcolor="#4f81bd [3204]" strokecolor="#243f60 [1604]" strokeweight="2pt">
                <v:textbox>
                  <w:txbxContent>
                    <w:p w:rsidR="00AE1F9E" w:rsidRPr="006D14EC" w:rsidRDefault="00AE1F9E" w:rsidP="00AE1F9E">
                      <w:pPr>
                        <w:jc w:val="center"/>
                        <w:rPr>
                          <w:b/>
                        </w:rPr>
                      </w:pPr>
                      <w:r>
                        <w:rPr>
                          <w:b/>
                        </w:rPr>
                        <w:t>There are some who say, in Europe and elsewhere, we can work with the Communists.  Let them come to Berlin.</w:t>
                      </w:r>
                    </w:p>
                  </w:txbxContent>
                </v:textbox>
              </v:shape>
            </w:pict>
          </mc:Fallback>
        </mc:AlternateContent>
      </w:r>
    </w:p>
    <w:p w:rsidR="006D14EC" w:rsidRDefault="006D14EC" w:rsidP="006D14EC">
      <w:pPr>
        <w:tabs>
          <w:tab w:val="left" w:pos="284"/>
        </w:tabs>
        <w:jc w:val="right"/>
      </w:pPr>
    </w:p>
    <w:p w:rsidR="006D14EC" w:rsidRPr="00B22647" w:rsidRDefault="00AE1F9E" w:rsidP="00AE1F9E">
      <w:pPr>
        <w:tabs>
          <w:tab w:val="left" w:pos="284"/>
        </w:tabs>
        <w:jc w:val="center"/>
      </w:pPr>
      <w:r>
        <w:rPr>
          <w:noProof/>
          <w:lang w:eastAsia="en-NZ"/>
        </w:rPr>
        <mc:AlternateContent>
          <mc:Choice Requires="wps">
            <w:drawing>
              <wp:anchor distT="0" distB="0" distL="114300" distR="114300" simplePos="0" relativeHeight="251679744" behindDoc="0" locked="0" layoutInCell="1" allowOverlap="1" wp14:anchorId="474F347F" wp14:editId="449DD689">
                <wp:simplePos x="0" y="0"/>
                <wp:positionH relativeFrom="column">
                  <wp:posOffset>-295275</wp:posOffset>
                </wp:positionH>
                <wp:positionV relativeFrom="paragraph">
                  <wp:posOffset>636905</wp:posOffset>
                </wp:positionV>
                <wp:extent cx="4543425" cy="1219200"/>
                <wp:effectExtent l="19050" t="304800" r="47625" b="38100"/>
                <wp:wrapNone/>
                <wp:docPr id="14" name="Oval Callout 14"/>
                <wp:cNvGraphicFramePr/>
                <a:graphic xmlns:a="http://schemas.openxmlformats.org/drawingml/2006/main">
                  <a:graphicData uri="http://schemas.microsoft.com/office/word/2010/wordprocessingShape">
                    <wps:wsp>
                      <wps:cNvSpPr/>
                      <wps:spPr>
                        <a:xfrm>
                          <a:off x="0" y="0"/>
                          <a:ext cx="4543425" cy="1219200"/>
                        </a:xfrm>
                        <a:prstGeom prst="wedgeEllipseCallout">
                          <a:avLst>
                            <a:gd name="adj1" fmla="val 37240"/>
                            <a:gd name="adj2" fmla="val -74956"/>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AE1F9E" w:rsidRPr="006D14EC" w:rsidRDefault="00AE1F9E" w:rsidP="00AE1F9E">
                            <w:pPr>
                              <w:jc w:val="center"/>
                              <w:rPr>
                                <w:b/>
                              </w:rPr>
                            </w:pPr>
                            <w:r>
                              <w:rPr>
                                <w:b/>
                              </w:rPr>
                              <w:t>The frontiers of our republic will be protected at all cost.  We will do everything to stop the criminal activities of Western Germany and the American spies.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Oval Callout 14" o:spid="_x0000_s1033" type="#_x0000_t63" style="position:absolute;left:0;text-align:left;margin-left:-23.25pt;margin-top:50.15pt;width:357.75pt;height:96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" adj="18844,-5390" fillcolor="#4f81bd [3204]" strokecolor="#243f60 [1604]" strokeweight="2pt">
                <v:textbox>
                  <w:txbxContent>
                    <w:p w:rsidR="00AE1F9E" w:rsidRPr="006D14EC" w:rsidRDefault="00AE1F9E" w:rsidP="00AE1F9E">
                      <w:pPr>
                        <w:jc w:val="center"/>
                        <w:rPr>
                          <w:b/>
                        </w:rPr>
                      </w:pPr>
                      <w:r>
                        <w:rPr>
                          <w:b/>
                        </w:rPr>
                        <w:t>The frontiers of our republic will be protected at all cost.  We will do everything to stop the criminal activities of Western Germany and the American spies.</w:t>
                      </w:r>
                    </w:p>
                  </w:txbxContent>
                </v:textbox>
              </v:shape>
            </w:pict>
          </mc:Fallback>
        </mc:AlternateContent>
      </w:r>
      <w:r>
        <w:rPr>
          <w:noProof/>
          <w:lang w:eastAsia="en-NZ"/>
        </w:rPr>
        <mc:AlternateContent>
          <mc:Choice Requires="wps">
            <w:drawing>
              <wp:anchor distT="0" distB="0" distL="114300" distR="114300" simplePos="0" relativeHeight="251681792" behindDoc="0" locked="0" layoutInCell="1" allowOverlap="1" wp14:anchorId="26DD93D0" wp14:editId="1D7C5ED8">
                <wp:simplePos x="0" y="0"/>
                <wp:positionH relativeFrom="column">
                  <wp:posOffset>1095375</wp:posOffset>
                </wp:positionH>
                <wp:positionV relativeFrom="paragraph">
                  <wp:posOffset>257175</wp:posOffset>
                </wp:positionV>
                <wp:extent cx="1190625" cy="304800"/>
                <wp:effectExtent l="0" t="0" r="28575" b="19050"/>
                <wp:wrapNone/>
                <wp:docPr id="15" name="Rectangle 15"/>
                <wp:cNvGraphicFramePr/>
                <a:graphic xmlns:a="http://schemas.openxmlformats.org/drawingml/2006/main">
                  <a:graphicData uri="http://schemas.microsoft.com/office/word/2010/wordprocessingShape">
                    <wps:wsp>
                      <wps:cNvSpPr/>
                      <wps:spPr>
                        <a:xfrm>
                          <a:off x="0" y="0"/>
                          <a:ext cx="1190625" cy="3048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5" o:spid="_x0000_s1026" style="position:absolute;margin-left:86.25pt;margin-top:20.25pt;width:93.75pt;height:24p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" fillcolor="white [3212]" strokecolor="#243f60 [1604]" strokeweight="2pt"/>
            </w:pict>
          </mc:Fallback>
        </mc:AlternateContent>
      </w:r>
      <w:r>
        <w:rPr>
          <w:noProof/>
          <w:lang w:eastAsia="en-NZ"/>
        </w:rPr>
        <mc:AlternateContent>
          <mc:Choice Requires="wps">
            <w:drawing>
              <wp:anchor distT="0" distB="0" distL="114300" distR="114300" simplePos="0" relativeHeight="251673600" behindDoc="0" locked="0" layoutInCell="1" allowOverlap="1" wp14:anchorId="7AF57D7C" wp14:editId="36DBEFDD">
                <wp:simplePos x="0" y="0"/>
                <wp:positionH relativeFrom="column">
                  <wp:posOffset>4467225</wp:posOffset>
                </wp:positionH>
                <wp:positionV relativeFrom="paragraph">
                  <wp:posOffset>428625</wp:posOffset>
                </wp:positionV>
                <wp:extent cx="1190625" cy="304800"/>
                <wp:effectExtent l="0" t="0" r="28575" b="19050"/>
                <wp:wrapNone/>
                <wp:docPr id="11" name="Rectangle 11"/>
                <wp:cNvGraphicFramePr/>
                <a:graphic xmlns:a="http://schemas.openxmlformats.org/drawingml/2006/main">
                  <a:graphicData uri="http://schemas.microsoft.com/office/word/2010/wordprocessingShape">
                    <wps:wsp>
                      <wps:cNvSpPr/>
                      <wps:spPr>
                        <a:xfrm>
                          <a:off x="0" y="0"/>
                          <a:ext cx="1190625" cy="304800"/>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1" o:spid="_x0000_s1026" style="position:absolute;margin-left:351.75pt;margin-top:33.75pt;width:93.75pt;height:24pt;z-index:2516736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" fillcolor="white [3212]" strokecolor="#243f60 [1604]" strokeweight="2pt"/>
            </w:pict>
          </mc:Fallback>
        </mc:AlternateContent>
      </w:r>
      <w:r>
        <w:rPr>
          <w:noProof/>
          <w:lang w:eastAsia="en-NZ"/>
        </w:rPr>
        <mc:AlternateContent>
          <mc:Choice Requires="wps">
            <w:drawing>
              <wp:anchor distT="0" distB="0" distL="114300" distR="114300" simplePos="0" relativeHeight="251672576" behindDoc="0" locked="0" layoutInCell="1" allowOverlap="1" wp14:anchorId="1FC56907" wp14:editId="735AF74C">
                <wp:simplePos x="0" y="0"/>
                <wp:positionH relativeFrom="column">
                  <wp:posOffset>4246880</wp:posOffset>
                </wp:positionH>
                <wp:positionV relativeFrom="paragraph">
                  <wp:posOffset>1162050</wp:posOffset>
                </wp:positionV>
                <wp:extent cx="2374265" cy="533400"/>
                <wp:effectExtent l="0" t="0" r="27940" b="1905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533400"/>
                        </a:xfrm>
                        <a:prstGeom prst="rect">
                          <a:avLst/>
                        </a:prstGeom>
                        <a:solidFill>
                          <a:srgbClr val="FFFFFF"/>
                        </a:solidFill>
                        <a:ln w="9525">
                          <a:solidFill>
                            <a:srgbClr val="000000"/>
                          </a:solidFill>
                          <a:miter lim="800000"/>
                          <a:headEnd/>
                          <a:tailEnd/>
                        </a:ln>
                      </wps:spPr>
                      <wps:txbx>
                        <w:txbxContent>
                          <w:p w:rsidR="00AE1F9E" w:rsidRPr="00AE1F9E" w:rsidRDefault="00AE1F9E" w:rsidP="00AE1F9E">
                            <w:pPr>
                              <w:rPr>
                                <w:b/>
                              </w:rPr>
                            </w:pPr>
                            <w:r w:rsidRPr="00AE1F9E">
                              <w:rPr>
                                <w:b/>
                              </w:rPr>
                              <w:t>TASK:  Label each quote as either as Soviet view or a Western view.</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id="_x0000_s1034" type="#_x0000_t202" style="position:absolute;left:0;text-align:left;margin-left:334.4pt;margin-top:91.5pt;width:186.95pt;height:42pt;z-index:251672576;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">
                <v:textbox>
                  <w:txbxContent>
                    <w:p w:rsidR="00AE1F9E" w:rsidRPr="00AE1F9E" w:rsidRDefault="00AE1F9E" w:rsidP="00AE1F9E">
                      <w:pPr>
                        <w:rPr>
                          <w:b/>
                        </w:rPr>
                      </w:pPr>
                      <w:r w:rsidRPr="00AE1F9E">
                        <w:rPr>
                          <w:b/>
                        </w:rPr>
                        <w:t>TASK:  Label each quote as either as Soviet view or a Western view.</w:t>
                      </w:r>
                    </w:p>
                  </w:txbxContent>
                </v:textbox>
              </v:shape>
            </w:pict>
          </mc:Fallback>
        </mc:AlternateContent>
      </w:r>
      <w:r>
        <w:tab/>
      </w:r>
      <w:r>
        <w:tab/>
      </w:r>
      <w:r>
        <w:tab/>
      </w:r>
      <w:r>
        <w:tab/>
      </w:r>
      <w:r w:rsidR="006D14EC">
        <w:tab/>
      </w:r>
      <w:r w:rsidR="006D14EC">
        <w:tab/>
      </w:r>
      <w:r w:rsidR="006D14EC">
        <w:tab/>
      </w:r>
      <w:r w:rsidR="006D14EC">
        <w:tab/>
      </w:r>
      <w:r w:rsidR="006D14EC">
        <w:tab/>
        <w:t xml:space="preserve">     </w:t>
      </w:r>
    </w:p>
    <w:sectPr w:rsidR="006D14EC" w:rsidRPr="00B22647" w:rsidSect="0009006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B82A7D"/>
    <w:multiLevelType w:val="hybridMultilevel"/>
    <w:tmpl w:val="803ABB22"/>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
    <w:nsid w:val="63FB58A7"/>
    <w:multiLevelType w:val="hybridMultilevel"/>
    <w:tmpl w:val="8486AF3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nsid w:val="72475690"/>
    <w:multiLevelType w:val="hybridMultilevel"/>
    <w:tmpl w:val="D422C918"/>
    <w:lvl w:ilvl="0" w:tplc="FC6A14E4">
      <w:start w:val="1"/>
      <w:numFmt w:val="decimal"/>
      <w:lvlText w:val="%1."/>
      <w:lvlJc w:val="left"/>
      <w:pPr>
        <w:ind w:left="1800" w:hanging="360"/>
      </w:pPr>
      <w:rPr>
        <w:rFonts w:hint="default"/>
      </w:rPr>
    </w:lvl>
    <w:lvl w:ilvl="1" w:tplc="14090019" w:tentative="1">
      <w:start w:val="1"/>
      <w:numFmt w:val="lowerLetter"/>
      <w:lvlText w:val="%2."/>
      <w:lvlJc w:val="left"/>
      <w:pPr>
        <w:ind w:left="2520" w:hanging="360"/>
      </w:pPr>
    </w:lvl>
    <w:lvl w:ilvl="2" w:tplc="1409001B" w:tentative="1">
      <w:start w:val="1"/>
      <w:numFmt w:val="lowerRoman"/>
      <w:lvlText w:val="%3."/>
      <w:lvlJc w:val="right"/>
      <w:pPr>
        <w:ind w:left="3240" w:hanging="180"/>
      </w:pPr>
    </w:lvl>
    <w:lvl w:ilvl="3" w:tplc="1409000F" w:tentative="1">
      <w:start w:val="1"/>
      <w:numFmt w:val="decimal"/>
      <w:lvlText w:val="%4."/>
      <w:lvlJc w:val="left"/>
      <w:pPr>
        <w:ind w:left="3960" w:hanging="360"/>
      </w:pPr>
    </w:lvl>
    <w:lvl w:ilvl="4" w:tplc="14090019" w:tentative="1">
      <w:start w:val="1"/>
      <w:numFmt w:val="lowerLetter"/>
      <w:lvlText w:val="%5."/>
      <w:lvlJc w:val="left"/>
      <w:pPr>
        <w:ind w:left="4680" w:hanging="360"/>
      </w:pPr>
    </w:lvl>
    <w:lvl w:ilvl="5" w:tplc="1409001B" w:tentative="1">
      <w:start w:val="1"/>
      <w:numFmt w:val="lowerRoman"/>
      <w:lvlText w:val="%6."/>
      <w:lvlJc w:val="right"/>
      <w:pPr>
        <w:ind w:left="5400" w:hanging="180"/>
      </w:pPr>
    </w:lvl>
    <w:lvl w:ilvl="6" w:tplc="1409000F" w:tentative="1">
      <w:start w:val="1"/>
      <w:numFmt w:val="decimal"/>
      <w:lvlText w:val="%7."/>
      <w:lvlJc w:val="left"/>
      <w:pPr>
        <w:ind w:left="6120" w:hanging="360"/>
      </w:pPr>
    </w:lvl>
    <w:lvl w:ilvl="7" w:tplc="14090019" w:tentative="1">
      <w:start w:val="1"/>
      <w:numFmt w:val="lowerLetter"/>
      <w:lvlText w:val="%8."/>
      <w:lvlJc w:val="left"/>
      <w:pPr>
        <w:ind w:left="6840" w:hanging="360"/>
      </w:pPr>
    </w:lvl>
    <w:lvl w:ilvl="8" w:tplc="1409001B" w:tentative="1">
      <w:start w:val="1"/>
      <w:numFmt w:val="lowerRoman"/>
      <w:lvlText w:val="%9."/>
      <w:lvlJc w:val="right"/>
      <w:pPr>
        <w:ind w:left="756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0064"/>
    <w:rsid w:val="00090064"/>
    <w:rsid w:val="003C5530"/>
    <w:rsid w:val="00647ADF"/>
    <w:rsid w:val="006D14EC"/>
    <w:rsid w:val="00AE1F9E"/>
    <w:rsid w:val="00B22647"/>
    <w:rsid w:val="00DF470B"/>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900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0064"/>
    <w:rPr>
      <w:rFonts w:ascii="Tahoma" w:hAnsi="Tahoma" w:cs="Tahoma"/>
      <w:sz w:val="16"/>
      <w:szCs w:val="16"/>
    </w:rPr>
  </w:style>
  <w:style w:type="paragraph" w:styleId="ListParagraph">
    <w:name w:val="List Paragraph"/>
    <w:basedOn w:val="Normal"/>
    <w:uiPriority w:val="34"/>
    <w:qFormat/>
    <w:rsid w:val="003C553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900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90064"/>
    <w:rPr>
      <w:rFonts w:ascii="Tahoma" w:hAnsi="Tahoma" w:cs="Tahoma"/>
      <w:sz w:val="16"/>
      <w:szCs w:val="16"/>
    </w:rPr>
  </w:style>
  <w:style w:type="paragraph" w:styleId="ListParagraph">
    <w:name w:val="List Paragraph"/>
    <w:basedOn w:val="Normal"/>
    <w:uiPriority w:val="34"/>
    <w:qFormat/>
    <w:rsid w:val="003C55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hart" Target="charts/chart1.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NZ"/>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sz="1400"/>
              <a:t>Numbers of people crossing from East to West Germany 1950-1964</a:t>
            </a:r>
          </a:p>
        </c:rich>
      </c:tx>
      <c:layout/>
      <c:overlay val="0"/>
    </c:title>
    <c:autoTitleDeleted val="0"/>
    <c:plotArea>
      <c:layout/>
      <c:barChart>
        <c:barDir val="col"/>
        <c:grouping val="clustered"/>
        <c:varyColors val="0"/>
        <c:ser>
          <c:idx val="0"/>
          <c:order val="0"/>
          <c:invertIfNegative val="0"/>
          <c:val>
            <c:numRef>
              <c:f>Sheet1!$D$2:$D$16</c:f>
              <c:numCache>
                <c:formatCode>General</c:formatCode>
                <c:ptCount val="15"/>
                <c:pt idx="0">
                  <c:v>19</c:v>
                </c:pt>
                <c:pt idx="1">
                  <c:v>15</c:v>
                </c:pt>
                <c:pt idx="2">
                  <c:v>17</c:v>
                </c:pt>
                <c:pt idx="3">
                  <c:v>31</c:v>
                </c:pt>
                <c:pt idx="4">
                  <c:v>17</c:v>
                </c:pt>
                <c:pt idx="5">
                  <c:v>24</c:v>
                </c:pt>
                <c:pt idx="6">
                  <c:v>26</c:v>
                </c:pt>
                <c:pt idx="7">
                  <c:v>25</c:v>
                </c:pt>
                <c:pt idx="8">
                  <c:v>20</c:v>
                </c:pt>
                <c:pt idx="9">
                  <c:v>14</c:v>
                </c:pt>
                <c:pt idx="10">
                  <c:v>18</c:v>
                </c:pt>
                <c:pt idx="11">
                  <c:v>18.5</c:v>
                </c:pt>
                <c:pt idx="12">
                  <c:v>0.5</c:v>
                </c:pt>
                <c:pt idx="13">
                  <c:v>2</c:v>
                </c:pt>
                <c:pt idx="14">
                  <c:v>2</c:v>
                </c:pt>
              </c:numCache>
            </c:numRef>
          </c:val>
        </c:ser>
        <c:dLbls>
          <c:showLegendKey val="0"/>
          <c:showVal val="0"/>
          <c:showCatName val="0"/>
          <c:showSerName val="0"/>
          <c:showPercent val="0"/>
          <c:showBubbleSize val="0"/>
        </c:dLbls>
        <c:gapWidth val="150"/>
        <c:axId val="98137984"/>
        <c:axId val="131528960"/>
      </c:barChart>
      <c:dateAx>
        <c:axId val="98137984"/>
        <c:scaling>
          <c:orientation val="minMax"/>
        </c:scaling>
        <c:delete val="1"/>
        <c:axPos val="b"/>
        <c:title>
          <c:tx>
            <c:rich>
              <a:bodyPr/>
              <a:lstStyle/>
              <a:p>
                <a:pPr>
                  <a:defRPr/>
                </a:pPr>
                <a:r>
                  <a:rPr lang="en-US"/>
                  <a:t>Year</a:t>
                </a:r>
              </a:p>
            </c:rich>
          </c:tx>
          <c:layout>
            <c:manualLayout>
              <c:xMode val="edge"/>
              <c:yMode val="edge"/>
              <c:x val="0.51636237777970062"/>
              <c:y val="0.94140472690275612"/>
            </c:manualLayout>
          </c:layout>
          <c:overlay val="0"/>
        </c:title>
        <c:numFmt formatCode="#,##0" sourceLinked="0"/>
        <c:majorTickMark val="out"/>
        <c:minorTickMark val="none"/>
        <c:tickLblPos val="nextTo"/>
        <c:crossAx val="131528960"/>
        <c:crosses val="autoZero"/>
        <c:auto val="0"/>
        <c:lblOffset val="100"/>
        <c:baseTimeUnit val="days"/>
        <c:majorUnit val="1"/>
        <c:minorUnit val="1"/>
      </c:dateAx>
      <c:valAx>
        <c:axId val="131528960"/>
        <c:scaling>
          <c:orientation val="minMax"/>
        </c:scaling>
        <c:delete val="0"/>
        <c:axPos val="l"/>
        <c:majorGridlines/>
        <c:title>
          <c:tx>
            <c:rich>
              <a:bodyPr rot="-5400000" vert="horz"/>
              <a:lstStyle/>
              <a:p>
                <a:pPr>
                  <a:defRPr/>
                </a:pPr>
                <a:r>
                  <a:rPr lang="en-US"/>
                  <a:t>Thousands of Defectors</a:t>
                </a:r>
              </a:p>
            </c:rich>
          </c:tx>
          <c:layout/>
          <c:overlay val="0"/>
        </c:title>
        <c:numFmt formatCode="General" sourceLinked="1"/>
        <c:majorTickMark val="out"/>
        <c:minorTickMark val="none"/>
        <c:tickLblPos val="nextTo"/>
        <c:crossAx val="98137984"/>
        <c:crosses val="autoZero"/>
        <c:crossBetween val="between"/>
      </c:valAx>
    </c:plotArea>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76</TotalTime>
  <Pages>2</Pages>
  <Words>393</Words>
  <Characters>2245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Peszynski</dc:creator>
  <cp:lastModifiedBy>Anna Peszynski</cp:lastModifiedBy>
  <cp:revision>2</cp:revision>
  <dcterms:created xsi:type="dcterms:W3CDTF">2012-01-16T21:04:00Z</dcterms:created>
  <dcterms:modified xsi:type="dcterms:W3CDTF">2012-01-16T22:20:00Z</dcterms:modified>
</cp:coreProperties>
</file>