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668" w:rsidRPr="00F65668" w:rsidRDefault="00F65668" w:rsidP="00F65668">
      <w:pPr>
        <w:pStyle w:val="Title"/>
        <w:jc w:val="center"/>
        <w:rPr>
          <w:rFonts w:eastAsia="Times New Roman"/>
          <w:b/>
          <w:sz w:val="28"/>
          <w:szCs w:val="28"/>
          <w:lang w:eastAsia="en-NZ"/>
        </w:rPr>
      </w:pPr>
      <w:r w:rsidRPr="00F65668">
        <w:rPr>
          <w:rFonts w:eastAsia="Times New Roman"/>
          <w:b/>
          <w:sz w:val="28"/>
          <w:szCs w:val="28"/>
          <w:lang w:eastAsia="en-NZ"/>
        </w:rPr>
        <w:t>THE BULLETIN CLOCK A.K.A DOOMSDAY CLOCK</w:t>
      </w:r>
    </w:p>
    <w:p w:rsidR="00F65668" w:rsidRDefault="00F65668" w:rsidP="00F65668">
      <w:pPr>
        <w:spacing w:before="240" w:after="360" w:line="240" w:lineRule="auto"/>
        <w:rPr>
          <w:rFonts w:eastAsia="Times New Roman" w:cstheme="minorHAnsi"/>
          <w:lang w:eastAsia="en-NZ"/>
        </w:rPr>
      </w:pPr>
      <w:r w:rsidRPr="00F65668">
        <w:rPr>
          <w:rFonts w:eastAsia="Times New Roman" w:cstheme="minorHAnsi"/>
          <w:lang w:eastAsia="en-NZ"/>
        </w:rPr>
        <w:t>The Doomsday Clock conveys how close humanity is to catastrophic destruction--the figurative midnight--and monitors the means humankind could use to obliterate itself. First and foremost, these include nuclear weapons, but they also encompass climate-changing technologies and new developments in the life sciences that could inflict irrevocable harm.</w:t>
      </w:r>
    </w:p>
    <w:p w:rsidR="00F65668" w:rsidRPr="00F65668" w:rsidRDefault="00F65668" w:rsidP="00F65668">
      <w:pPr>
        <w:spacing w:before="240" w:after="360" w:line="240" w:lineRule="auto"/>
        <w:rPr>
          <w:rFonts w:eastAsia="Times New Roman" w:cstheme="minorHAnsi"/>
          <w:lang w:eastAsia="en-NZ"/>
        </w:rPr>
      </w:pPr>
      <w:r>
        <w:rPr>
          <w:rFonts w:eastAsia="Times New Roman" w:cstheme="minorHAnsi"/>
          <w:lang w:eastAsia="en-NZ"/>
        </w:rPr>
        <w:t xml:space="preserve">The first representation of the clock was produced in 1947 when artist </w:t>
      </w:r>
      <w:proofErr w:type="spellStart"/>
      <w:r>
        <w:rPr>
          <w:rFonts w:eastAsia="Times New Roman" w:cstheme="minorHAnsi"/>
          <w:lang w:eastAsia="en-NZ"/>
        </w:rPr>
        <w:t>Martyl</w:t>
      </w:r>
      <w:proofErr w:type="spellEnd"/>
      <w:r>
        <w:rPr>
          <w:rFonts w:eastAsia="Times New Roman" w:cstheme="minorHAnsi"/>
          <w:lang w:eastAsia="en-NZ"/>
        </w:rPr>
        <w:t xml:space="preserve"> </w:t>
      </w:r>
      <w:proofErr w:type="spellStart"/>
      <w:r>
        <w:rPr>
          <w:rFonts w:eastAsia="Times New Roman" w:cstheme="minorHAnsi"/>
          <w:lang w:eastAsia="en-NZ"/>
        </w:rPr>
        <w:t>Langsdorf</w:t>
      </w:r>
      <w:proofErr w:type="spellEnd"/>
      <w:r>
        <w:rPr>
          <w:rFonts w:eastAsia="Times New Roman" w:cstheme="minorHAnsi"/>
          <w:lang w:eastAsia="en-NZ"/>
        </w:rPr>
        <w:t xml:space="preserve">, the wife of a physicist working on the Manhattan Project, was asked to design the </w:t>
      </w:r>
      <w:r>
        <w:rPr>
          <w:rFonts w:eastAsia="Times New Roman" w:cstheme="minorHAnsi"/>
          <w:i/>
          <w:lang w:eastAsia="en-NZ"/>
        </w:rPr>
        <w:t>Bulletin for Atomic Scientists</w:t>
      </w:r>
      <w:r>
        <w:rPr>
          <w:rFonts w:eastAsia="Times New Roman" w:cstheme="minorHAnsi"/>
          <w:lang w:eastAsia="en-NZ"/>
        </w:rPr>
        <w:t xml:space="preserve"> magazine cover.  The image took off and in 1949 the idea came to move the minute hand closer to or further from midnight depending on world events.  </w:t>
      </w:r>
    </w:p>
    <w:p w:rsidR="00F65668" w:rsidRPr="00F65668" w:rsidRDefault="00F65668" w:rsidP="00F65668">
      <w:pPr>
        <w:spacing w:after="0" w:line="240" w:lineRule="auto"/>
        <w:outlineLvl w:val="2"/>
        <w:rPr>
          <w:rFonts w:eastAsia="Times New Roman" w:cstheme="minorHAnsi"/>
          <w:b/>
          <w:bCs/>
          <w:color w:val="000000"/>
          <w:lang w:eastAsia="en-NZ"/>
        </w:rPr>
      </w:pPr>
      <w:r w:rsidRPr="00F65668">
        <w:rPr>
          <w:rFonts w:eastAsia="Times New Roman" w:cstheme="minorHAnsi"/>
          <w:b/>
          <w:bCs/>
          <w:color w:val="000000"/>
          <w:lang w:eastAsia="en-NZ"/>
        </w:rPr>
        <w:t>Nuclear</w:t>
      </w:r>
    </w:p>
    <w:p w:rsidR="00F65668" w:rsidRPr="00F65668" w:rsidRDefault="00F65668" w:rsidP="00F65668">
      <w:pPr>
        <w:spacing w:after="0" w:line="240" w:lineRule="auto"/>
        <w:rPr>
          <w:rFonts w:eastAsia="Times New Roman" w:cstheme="minorHAnsi"/>
          <w:lang w:eastAsia="en-NZ"/>
        </w:rPr>
      </w:pPr>
      <w:r w:rsidRPr="00F65668">
        <w:rPr>
          <w:rFonts w:eastAsia="Times New Roman" w:cstheme="minorHAnsi"/>
          <w:lang w:eastAsia="en-NZ"/>
        </w:rPr>
        <w:t>The nuclear age dawned in the 1940s when scientists learned how to release the energy stored within the atom. Immediately, they thought of two potential uses--an unparalleled weapon and a new energy source. The United States built the first atomic bombs during World War II, which they used on Hiroshima and Nagasaki in August 1945. Within two decades, Britain, the Soviet Union, China, and France had also established nuclear weapon programs. Since then, Israel, India, Pakistan, and North Korea have built nuclear weapons as well.</w:t>
      </w:r>
    </w:p>
    <w:p w:rsidR="00F65668" w:rsidRDefault="00F65668" w:rsidP="00F65668">
      <w:pPr>
        <w:spacing w:before="240" w:after="360" w:line="240" w:lineRule="auto"/>
        <w:rPr>
          <w:rFonts w:eastAsia="Times New Roman" w:cstheme="minorHAnsi"/>
          <w:lang w:eastAsia="en-NZ"/>
        </w:rPr>
      </w:pPr>
      <w:r w:rsidRPr="00F65668">
        <w:rPr>
          <w:rFonts w:eastAsia="Times New Roman" w:cstheme="minorHAnsi"/>
          <w:lang w:eastAsia="en-NZ"/>
        </w:rPr>
        <w:t xml:space="preserve">For most of the Cold War, overt hostility between the United States and Soviet Union, coupled with their enormous nuclear arsenals, defined the nuclear threat. The U.S. arsenal peaked at about 30,000 warheads in the mid-1960s and the Soviet arsenal at 40,000 warheads in the 1980s, dwarfing all other nuclear weapon states. The scenario for nuclear holocaust was simple: Heightened tensions between the two jittery superpowers would lead to an all-out nuclear exchange. </w:t>
      </w:r>
      <w:proofErr w:type="gramStart"/>
      <w:r w:rsidRPr="00F65668">
        <w:rPr>
          <w:rFonts w:eastAsia="Times New Roman" w:cstheme="minorHAnsi"/>
          <w:lang w:eastAsia="en-NZ"/>
        </w:rPr>
        <w:t>Today, the potential for an accidental or inadvertent nuclear exchange between the United States and Russia remains, with both countries anachronistically maintaining more than 1,000 warheads on high alert, ready to launch within tens of minutes, even though a deliberate attack by Russia or the United States on the other seems improbable.</w:t>
      </w:r>
      <w:proofErr w:type="gramEnd"/>
    </w:p>
    <w:p w:rsidR="00F65668" w:rsidRDefault="00F65668" w:rsidP="00F65668">
      <w:pPr>
        <w:spacing w:before="240" w:after="360" w:line="240" w:lineRule="auto"/>
        <w:rPr>
          <w:rFonts w:eastAsia="Times New Roman" w:cstheme="minorHAnsi"/>
          <w:lang w:eastAsia="en-NZ"/>
        </w:rPr>
      </w:pPr>
      <w:r>
        <w:rPr>
          <w:noProof/>
          <w:color w:val="0000FF"/>
          <w:lang w:eastAsia="en-NZ"/>
        </w:rPr>
        <w:drawing>
          <wp:anchor distT="0" distB="0" distL="114300" distR="114300" simplePos="0" relativeHeight="251658240" behindDoc="1" locked="0" layoutInCell="1" allowOverlap="1">
            <wp:simplePos x="0" y="0"/>
            <wp:positionH relativeFrom="column">
              <wp:posOffset>0</wp:posOffset>
            </wp:positionH>
            <wp:positionV relativeFrom="paragraph">
              <wp:posOffset>-4445</wp:posOffset>
            </wp:positionV>
            <wp:extent cx="6645910" cy="2109470"/>
            <wp:effectExtent l="0" t="0" r="2540" b="5080"/>
            <wp:wrapTight wrapText="bothSides">
              <wp:wrapPolygon edited="0">
                <wp:start x="1486" y="195"/>
                <wp:lineTo x="557" y="3121"/>
                <wp:lineTo x="557" y="9948"/>
                <wp:lineTo x="805" y="13069"/>
                <wp:lineTo x="743" y="13264"/>
                <wp:lineTo x="681" y="16190"/>
                <wp:lineTo x="0" y="17751"/>
                <wp:lineTo x="62" y="19701"/>
                <wp:lineTo x="371" y="20482"/>
                <wp:lineTo x="867" y="21457"/>
                <wp:lineTo x="20308" y="21457"/>
                <wp:lineTo x="21546" y="19506"/>
                <wp:lineTo x="21546" y="2341"/>
                <wp:lineTo x="12197" y="195"/>
                <wp:lineTo x="1486" y="195"/>
              </wp:wrapPolygon>
            </wp:wrapTight>
            <wp:docPr id="21" name="Picture 21" descr="File:Doomsday Clock graph.sv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ile:Doomsday Clock graph.sv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910" cy="21094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5668" w:rsidRDefault="00F65668" w:rsidP="00F65668">
      <w:pPr>
        <w:spacing w:before="240" w:after="360" w:line="240" w:lineRule="auto"/>
        <w:rPr>
          <w:rFonts w:eastAsia="Times New Roman" w:cstheme="minorHAnsi"/>
          <w:lang w:eastAsia="en-NZ"/>
        </w:rPr>
      </w:pPr>
    </w:p>
    <w:p w:rsidR="00F65668" w:rsidRDefault="00F65668" w:rsidP="00F65668">
      <w:pPr>
        <w:spacing w:before="240" w:after="360" w:line="240" w:lineRule="auto"/>
        <w:rPr>
          <w:rFonts w:eastAsia="Times New Roman" w:cstheme="minorHAnsi"/>
          <w:lang w:eastAsia="en-NZ"/>
        </w:rPr>
      </w:pPr>
      <w:r>
        <w:rPr>
          <w:rFonts w:eastAsia="Times New Roman" w:cstheme="minorHAnsi"/>
          <w:lang w:eastAsia="en-NZ"/>
        </w:rPr>
        <w:t>Now other issues are also considered when the clock is set, such as climate change and global warming.</w:t>
      </w:r>
    </w:p>
    <w:p w:rsidR="00F65668" w:rsidRDefault="00F65668" w:rsidP="00F65668">
      <w:pPr>
        <w:spacing w:before="240" w:after="360" w:line="240" w:lineRule="auto"/>
        <w:rPr>
          <w:rFonts w:eastAsia="Times New Roman" w:cstheme="minorHAnsi"/>
          <w:lang w:eastAsia="en-NZ"/>
        </w:rPr>
      </w:pPr>
      <w:r w:rsidRPr="00F65668">
        <w:rPr>
          <w:rFonts w:eastAsia="Times New Roman" w:cstheme="minorHAnsi"/>
          <w:b/>
          <w:lang w:eastAsia="en-NZ"/>
        </w:rPr>
        <w:t>2012</w:t>
      </w:r>
      <w:r>
        <w:rPr>
          <w:rFonts w:eastAsia="Times New Roman" w:cstheme="minorHAnsi"/>
          <w:b/>
          <w:lang w:eastAsia="en-NZ"/>
        </w:rPr>
        <w:t>: CURRENTLY THE CLOCK IS SET AT</w:t>
      </w:r>
      <w:r w:rsidRPr="00F65668">
        <w:rPr>
          <w:rFonts w:cstheme="minorHAnsi"/>
          <w:b/>
          <w:bCs/>
        </w:rPr>
        <w:t xml:space="preserve"> 5 MINUTES TO MIDNIGHT</w:t>
      </w:r>
      <w:r>
        <w:rPr>
          <w:rFonts w:ascii="Georgia" w:hAnsi="Georgia"/>
          <w:sz w:val="36"/>
          <w:szCs w:val="36"/>
        </w:rPr>
        <w:br/>
      </w:r>
      <w:r w:rsidRPr="00F65668">
        <w:rPr>
          <w:rFonts w:cstheme="minorHAnsi"/>
        </w:rPr>
        <w:t>The challenges to rid the world of nuclear weapons, harness nuclear power, and meet the nearly inexorable climate disruptions from global warming are complex and interconnected. In the face of such complex problems, it is difficult to see where the capacity lies to address these challenges.” Political processes seem wholly inadequate; the potential for nuclear weapons use in regional conflicts in the Middle East, Northeast Asia, and South Asia are alarming; safer nuclear reactor designs need to be developed and built, and more stringent oversight, training, and attention are needed to prevent future disasters; the pace of technological solutions to address climate change may not be adequate to meet the hardships that large-scale disruption of the climate portends.</w:t>
      </w:r>
    </w:p>
    <w:p w:rsidR="00DF470B" w:rsidRDefault="00F65668" w:rsidP="00F65668">
      <w:pPr>
        <w:spacing w:before="240" w:after="360" w:line="240" w:lineRule="auto"/>
        <w:rPr>
          <w:rFonts w:eastAsia="Times New Roman" w:cstheme="minorHAnsi"/>
          <w:lang w:eastAsia="en-NZ"/>
        </w:rPr>
      </w:pPr>
      <w:r>
        <w:rPr>
          <w:rFonts w:eastAsia="Times New Roman" w:cstheme="minorHAnsi"/>
          <w:lang w:eastAsia="en-NZ"/>
        </w:rPr>
        <w:t xml:space="preserve">See: </w:t>
      </w:r>
      <w:hyperlink r:id="rId7" w:history="1">
        <w:r w:rsidRPr="003E6435">
          <w:rPr>
            <w:rStyle w:val="Hyperlink"/>
            <w:rFonts w:eastAsia="Times New Roman" w:cstheme="minorHAnsi"/>
            <w:lang w:eastAsia="en-NZ"/>
          </w:rPr>
          <w:t>http://www.thebulletin.org/content/doomsday-clock/</w:t>
        </w:r>
      </w:hyperlink>
      <w:r>
        <w:rPr>
          <w:rFonts w:eastAsia="Times New Roman" w:cstheme="minorHAnsi"/>
          <w:lang w:eastAsia="en-NZ"/>
        </w:rPr>
        <w:t xml:space="preserve"> for more information</w:t>
      </w:r>
    </w:p>
    <w:p w:rsidR="00F65668" w:rsidRPr="00F65668" w:rsidRDefault="00F65668" w:rsidP="00F65668">
      <w:pPr>
        <w:spacing w:before="240" w:after="360" w:line="240" w:lineRule="auto"/>
        <w:rPr>
          <w:rFonts w:cstheme="minorHAnsi"/>
        </w:rPr>
      </w:pPr>
      <w:r w:rsidRPr="00F65668">
        <w:rPr>
          <w:rFonts w:cstheme="minorHAnsi"/>
          <w:b/>
          <w:bCs/>
        </w:rPr>
        <w:lastRenderedPageBreak/>
        <w:t>IT IS 5 MINUTES TO MIDNIGHT</w:t>
      </w:r>
      <w:r w:rsidRPr="00F65668">
        <w:rPr>
          <w:rFonts w:cstheme="minorHAnsi"/>
        </w:rPr>
        <w:br/>
      </w:r>
      <w:r w:rsidRPr="00F65668">
        <w:rPr>
          <w:rFonts w:cstheme="minorHAnsi"/>
          <w:noProof/>
          <w:lang w:eastAsia="en-NZ"/>
        </w:rPr>
        <w:drawing>
          <wp:inline distT="0" distB="0" distL="0" distR="0" wp14:anchorId="40358745" wp14:editId="60933563">
            <wp:extent cx="381000" cy="400050"/>
            <wp:effectExtent l="0" t="0" r="0" b="0"/>
            <wp:docPr id="20" name="Picture 20" descr="http://www.thebulletin.org/files/clock/5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hebulletin.org/files/clock/5to.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2007</w:t>
      </w:r>
      <w:r w:rsidRPr="00F65668">
        <w:rPr>
          <w:rFonts w:cstheme="minorHAnsi"/>
        </w:rPr>
        <w:t>: The world stands at the brink of a second nuclear age. The United States and Russia remain ready to stage a nuclear attack within minutes, North Korea conducts a nuclear test, and many in the international community worry that Iran plans to acquire the Bomb. Climate change also presents a dire challenge to humanity. Damage to ecosystems is already taking place; flooding, destructive storms, increased drought, and polar ice melt are causing loss of life and property.</w:t>
      </w:r>
      <w:r w:rsidRPr="00F65668">
        <w:rPr>
          <w:rFonts w:cstheme="minorHAnsi"/>
        </w:rPr>
        <w:br/>
      </w:r>
      <w:r w:rsidRPr="00F65668">
        <w:rPr>
          <w:rFonts w:cstheme="minorHAnsi"/>
        </w:rPr>
        <w:br/>
      </w:r>
      <w:r w:rsidRPr="00F65668">
        <w:rPr>
          <w:rFonts w:cstheme="minorHAnsi"/>
          <w:b/>
          <w:bCs/>
        </w:rPr>
        <w:t>IT IS 7 MINUTES TO MIDNIGHT</w:t>
      </w:r>
      <w:r w:rsidRPr="00F65668">
        <w:rPr>
          <w:rFonts w:cstheme="minorHAnsi"/>
        </w:rPr>
        <w:br/>
      </w:r>
      <w:r w:rsidRPr="00F65668">
        <w:rPr>
          <w:rFonts w:cstheme="minorHAnsi"/>
          <w:noProof/>
          <w:lang w:eastAsia="en-NZ"/>
        </w:rPr>
        <w:drawing>
          <wp:inline distT="0" distB="0" distL="0" distR="0" wp14:anchorId="0A73F035" wp14:editId="1CD2E18B">
            <wp:extent cx="381000" cy="400050"/>
            <wp:effectExtent l="0" t="0" r="0" b="0"/>
            <wp:docPr id="19" name="Picture 19" descr="http://www.thebulletin.org/files/clock/7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hebulletin.org/files/clock/7t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2002:</w:t>
      </w:r>
      <w:r w:rsidRPr="00F65668">
        <w:rPr>
          <w:rFonts w:cstheme="minorHAnsi"/>
        </w:rPr>
        <w:t xml:space="preserve"> Concerns regarding a nuclear terrorist attack underscore the enormous amount of unsecured--and sometimes unaccounted for--weapon-grade nuclear materials located throughout the world. Meanwhile, the United States expresses a desire to design new nuclear weapons, with an emphasis on those able to destroy hardened and deeply buried targets. It also rejects a series of arms control treaties and announces it will withdraw from the Anti-Ballistic Missile Treaty.</w:t>
      </w:r>
      <w:r w:rsidRPr="00F65668">
        <w:rPr>
          <w:rFonts w:cstheme="minorHAnsi"/>
        </w:rPr>
        <w:br/>
      </w:r>
      <w:r w:rsidRPr="00F65668">
        <w:rPr>
          <w:rFonts w:cstheme="minorHAnsi"/>
        </w:rPr>
        <w:br/>
      </w:r>
      <w:r w:rsidRPr="00F65668">
        <w:rPr>
          <w:rFonts w:cstheme="minorHAnsi"/>
          <w:b/>
          <w:bCs/>
        </w:rPr>
        <w:t>IT IS 9 MINUTES TO MIDNIGHT</w:t>
      </w:r>
      <w:r w:rsidRPr="00F65668">
        <w:rPr>
          <w:rFonts w:cstheme="minorHAnsi"/>
        </w:rPr>
        <w:br/>
      </w:r>
      <w:r w:rsidRPr="00F65668">
        <w:rPr>
          <w:rFonts w:cstheme="minorHAnsi"/>
          <w:noProof/>
          <w:lang w:eastAsia="en-NZ"/>
        </w:rPr>
        <w:drawing>
          <wp:inline distT="0" distB="0" distL="0" distR="0" wp14:anchorId="6123657D" wp14:editId="25F95E01">
            <wp:extent cx="381000" cy="400050"/>
            <wp:effectExtent l="0" t="0" r="0" b="0"/>
            <wp:docPr id="18" name="Picture 18" descr="http://www.thebulletin.org/files/clock/9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hebulletin.org/files/clock/9to.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1998:</w:t>
      </w:r>
      <w:r w:rsidRPr="00F65668">
        <w:rPr>
          <w:rFonts w:cstheme="minorHAnsi"/>
        </w:rPr>
        <w:t xml:space="preserve"> India and Pakistan stage nuclear weapons tests only three weeks apart. "The tests are a symptom of the failure of the international community to fully commit itself to control the spread of nuclear weapons--and to work toward substantial reductions in the numbers of these weapons," a dismayed Bulletin reports. Russia and the United States continue to serve as poor examples to the rest of the world. Together, they still maintain 7,000 warheads ready to fire at each other within 15 minutes.</w:t>
      </w:r>
      <w:r w:rsidRPr="00F65668">
        <w:rPr>
          <w:rFonts w:cstheme="minorHAnsi"/>
        </w:rPr>
        <w:br/>
      </w:r>
      <w:r w:rsidRPr="00F65668">
        <w:rPr>
          <w:rFonts w:cstheme="minorHAnsi"/>
        </w:rPr>
        <w:br/>
      </w:r>
      <w:r w:rsidRPr="00F65668">
        <w:rPr>
          <w:rFonts w:cstheme="minorHAnsi"/>
          <w:b/>
          <w:bCs/>
        </w:rPr>
        <w:t>IT IS 14 MINUTES TO MIDNIGHT</w:t>
      </w:r>
      <w:r w:rsidRPr="00F65668">
        <w:rPr>
          <w:rFonts w:cstheme="minorHAnsi"/>
        </w:rPr>
        <w:br/>
      </w:r>
      <w:r w:rsidRPr="00F65668">
        <w:rPr>
          <w:rFonts w:cstheme="minorHAnsi"/>
          <w:noProof/>
          <w:lang w:eastAsia="en-NZ"/>
        </w:rPr>
        <w:drawing>
          <wp:inline distT="0" distB="0" distL="0" distR="0" wp14:anchorId="6A980DEC" wp14:editId="665B1476">
            <wp:extent cx="381000" cy="400050"/>
            <wp:effectExtent l="0" t="0" r="0" b="0"/>
            <wp:docPr id="17" name="Picture 17" descr="http://www.thebulletin.org/files/clock/14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hebulletin.org/files/clock/14to.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 xml:space="preserve">1995: </w:t>
      </w:r>
      <w:r w:rsidRPr="00F65668">
        <w:rPr>
          <w:rFonts w:cstheme="minorHAnsi"/>
        </w:rPr>
        <w:t>Hopes for a large post-Cold War peace dividend and a renouncing of nuclear weapons fade. Particularly in the United States, hard-liners seem reluctant to soften their rhetoric or actions, as they claim that a resurgent Russia could provide as much of a threat as the Soviet Union. Such talk slows the rollback in global nuclear forces; more than 40,000 nuclear weapons remain worldwide. There is also concern that terrorists could exploit poorly secured nuclear facilities in the former Soviet Union.</w:t>
      </w:r>
      <w:r w:rsidRPr="00F65668">
        <w:rPr>
          <w:rFonts w:cstheme="minorHAnsi"/>
        </w:rPr>
        <w:br/>
      </w:r>
      <w:r w:rsidRPr="00F65668">
        <w:rPr>
          <w:rFonts w:cstheme="minorHAnsi"/>
        </w:rPr>
        <w:br/>
      </w:r>
      <w:r w:rsidRPr="00F65668">
        <w:rPr>
          <w:rFonts w:cstheme="minorHAnsi"/>
          <w:b/>
          <w:bCs/>
        </w:rPr>
        <w:t>IT IS 17 MINUTES TO MIDNIGHT</w:t>
      </w:r>
      <w:r w:rsidRPr="00F65668">
        <w:rPr>
          <w:rFonts w:cstheme="minorHAnsi"/>
        </w:rPr>
        <w:br/>
      </w:r>
      <w:r w:rsidRPr="00F65668">
        <w:rPr>
          <w:rFonts w:cstheme="minorHAnsi"/>
          <w:noProof/>
          <w:lang w:eastAsia="en-NZ"/>
        </w:rPr>
        <w:drawing>
          <wp:inline distT="0" distB="0" distL="0" distR="0" wp14:anchorId="4F2CEB20" wp14:editId="094518EC">
            <wp:extent cx="381000" cy="428625"/>
            <wp:effectExtent l="0" t="0" r="0" b="9525"/>
            <wp:docPr id="16" name="Picture 16" descr="http://www.thebulletin.org/files/clock/17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hebulletin.org/files/clock/17to.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 cy="428625"/>
                    </a:xfrm>
                    <a:prstGeom prst="rect">
                      <a:avLst/>
                    </a:prstGeom>
                    <a:noFill/>
                    <a:ln>
                      <a:noFill/>
                    </a:ln>
                  </pic:spPr>
                </pic:pic>
              </a:graphicData>
            </a:graphic>
          </wp:inline>
        </w:drawing>
      </w:r>
      <w:r w:rsidRPr="00F65668">
        <w:rPr>
          <w:rFonts w:cstheme="minorHAnsi"/>
          <w:b/>
          <w:bCs/>
        </w:rPr>
        <w:t>1991:</w:t>
      </w:r>
      <w:r w:rsidRPr="00F65668">
        <w:rPr>
          <w:rFonts w:cstheme="minorHAnsi"/>
        </w:rPr>
        <w:t xml:space="preserve"> With the Cold War officially over, the United States and Russia begin making deep cuts to their nuclear arsenals. The Strategic Arms Reduction Treaty greatly reduces the number of strategic nuclear weapons deployed by the two former adversaries. Better still, a series of unilateral initiatives remove most of the intercontinental ballistic missiles and bombers in both countries from hair-trigger alert. "The illusion that tens of thousands of nuclear weapons are a guarantor of national security has been stripped away," the Bulletin declares.</w:t>
      </w:r>
      <w:r w:rsidRPr="00F65668">
        <w:rPr>
          <w:rFonts w:cstheme="minorHAnsi"/>
        </w:rPr>
        <w:br/>
      </w:r>
      <w:r w:rsidRPr="00F65668">
        <w:rPr>
          <w:rFonts w:cstheme="minorHAnsi"/>
        </w:rPr>
        <w:br/>
      </w:r>
      <w:r w:rsidRPr="00F65668">
        <w:rPr>
          <w:rFonts w:cstheme="minorHAnsi"/>
          <w:b/>
          <w:bCs/>
        </w:rPr>
        <w:t>IT IS 10 MINUTES TO MIDNIGHT</w:t>
      </w:r>
      <w:r w:rsidRPr="00F65668">
        <w:rPr>
          <w:rFonts w:cstheme="minorHAnsi"/>
        </w:rPr>
        <w:br/>
      </w:r>
      <w:r w:rsidRPr="00F65668">
        <w:rPr>
          <w:rFonts w:cstheme="minorHAnsi"/>
          <w:noProof/>
          <w:lang w:eastAsia="en-NZ"/>
        </w:rPr>
        <w:drawing>
          <wp:inline distT="0" distB="0" distL="0" distR="0" wp14:anchorId="3AD9D799" wp14:editId="5230D575">
            <wp:extent cx="381000" cy="400050"/>
            <wp:effectExtent l="0" t="0" r="0" b="0"/>
            <wp:docPr id="15" name="Picture 15" descr="http://www.thebulletin.org/files/clock/10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thebulletin.org/files/clock/10to.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 xml:space="preserve">1990: </w:t>
      </w:r>
      <w:r w:rsidRPr="00F65668">
        <w:rPr>
          <w:rFonts w:cstheme="minorHAnsi"/>
        </w:rPr>
        <w:t xml:space="preserve">As one Eastern European country after another (Poland, Czechoslovakia, Hungary, </w:t>
      </w:r>
      <w:proofErr w:type="gramStart"/>
      <w:r w:rsidRPr="00F65668">
        <w:rPr>
          <w:rFonts w:cstheme="minorHAnsi"/>
        </w:rPr>
        <w:t>Romania</w:t>
      </w:r>
      <w:proofErr w:type="gramEnd"/>
      <w:r w:rsidRPr="00F65668">
        <w:rPr>
          <w:rFonts w:cstheme="minorHAnsi"/>
        </w:rPr>
        <w:t xml:space="preserve">) frees itself from Soviet control, Soviet General Secretary Mikhail Gorbachev refuses to intervene, halting the ideological battle for Europe and significantly diminishing the risk of all-out nuclear war. </w:t>
      </w:r>
      <w:proofErr w:type="gramStart"/>
      <w:r w:rsidRPr="00F65668">
        <w:rPr>
          <w:rFonts w:cstheme="minorHAnsi"/>
        </w:rPr>
        <w:t>In late 1989, the Berlin Wall falls, symbolically ending the Cold War.</w:t>
      </w:r>
      <w:proofErr w:type="gramEnd"/>
      <w:r w:rsidRPr="00F65668">
        <w:rPr>
          <w:rFonts w:cstheme="minorHAnsi"/>
        </w:rPr>
        <w:t xml:space="preserve"> "Forty-four years after Winston Churchill's 'Iron Curtain' speech, the myth of monolithic communism has been shattered for all to see," the Bulletin proclaims.</w:t>
      </w:r>
      <w:r w:rsidRPr="00F65668">
        <w:rPr>
          <w:rFonts w:cstheme="minorHAnsi"/>
        </w:rPr>
        <w:br/>
      </w:r>
      <w:r w:rsidRPr="00F65668">
        <w:rPr>
          <w:rFonts w:cstheme="minorHAnsi"/>
        </w:rPr>
        <w:br/>
      </w:r>
      <w:r w:rsidRPr="00F65668">
        <w:rPr>
          <w:rFonts w:cstheme="minorHAnsi"/>
          <w:b/>
          <w:bCs/>
        </w:rPr>
        <w:t>IT IS 6 MINUTES TO MIDNIGHT</w:t>
      </w:r>
      <w:r w:rsidRPr="00F65668">
        <w:rPr>
          <w:rFonts w:cstheme="minorHAnsi"/>
        </w:rPr>
        <w:br/>
      </w:r>
      <w:r w:rsidRPr="00F65668">
        <w:rPr>
          <w:rFonts w:cstheme="minorHAnsi"/>
          <w:noProof/>
          <w:lang w:eastAsia="en-NZ"/>
        </w:rPr>
        <w:drawing>
          <wp:inline distT="0" distB="0" distL="0" distR="0" wp14:anchorId="3679D148" wp14:editId="7A5E8095">
            <wp:extent cx="381000" cy="400050"/>
            <wp:effectExtent l="0" t="0" r="0" b="0"/>
            <wp:docPr id="14" name="Picture 14" descr="http://www.thebulletin.org/files/clock/6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thebulletin.org/files/clock/6to.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1988:</w:t>
      </w:r>
      <w:r w:rsidRPr="00F65668">
        <w:rPr>
          <w:rFonts w:cstheme="minorHAnsi"/>
        </w:rPr>
        <w:t xml:space="preserve"> The United States and Soviet Union sign the historic Intermediate-Range Nuclear Forces Treaty, the first agreement to actually ban a whole category of nuclear weapons. The leadership shown by President Ronald Reagan and Soviet Premier Mikhail Gorbachev makes the treaty a reality, but public opposition to U.S. nuclear weapons in </w:t>
      </w:r>
      <w:r w:rsidRPr="00F65668">
        <w:rPr>
          <w:rFonts w:cstheme="minorHAnsi"/>
        </w:rPr>
        <w:lastRenderedPageBreak/>
        <w:t>Western Europe inspires it. For years, such intermediate-range missiles had kept Western Europe in the crosshairs of the two superpowers.</w:t>
      </w:r>
      <w:r w:rsidRPr="00F65668">
        <w:rPr>
          <w:rFonts w:cstheme="minorHAnsi"/>
        </w:rPr>
        <w:br/>
      </w:r>
      <w:r w:rsidRPr="00F65668">
        <w:rPr>
          <w:rFonts w:cstheme="minorHAnsi"/>
        </w:rPr>
        <w:br/>
      </w:r>
      <w:r w:rsidRPr="00F65668">
        <w:rPr>
          <w:rFonts w:cstheme="minorHAnsi"/>
          <w:b/>
          <w:bCs/>
        </w:rPr>
        <w:t>IT IS 3 MINUTES TO MIDNIGHT</w:t>
      </w:r>
      <w:r w:rsidRPr="00F65668">
        <w:rPr>
          <w:rFonts w:cstheme="minorHAnsi"/>
        </w:rPr>
        <w:br/>
      </w:r>
      <w:r w:rsidRPr="00F65668">
        <w:rPr>
          <w:rFonts w:cstheme="minorHAnsi"/>
          <w:noProof/>
          <w:lang w:eastAsia="en-NZ"/>
        </w:rPr>
        <w:drawing>
          <wp:inline distT="0" distB="0" distL="0" distR="0" wp14:anchorId="1677D4A2" wp14:editId="0E25121D">
            <wp:extent cx="381000" cy="400050"/>
            <wp:effectExtent l="0" t="0" r="0" b="0"/>
            <wp:docPr id="13" name="Picture 13" descr="http://www.thebulletin.org/files/clock/3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thebulletin.org/files/clock/3to.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1984:</w:t>
      </w:r>
      <w:r w:rsidRPr="00F65668">
        <w:rPr>
          <w:rFonts w:cstheme="minorHAnsi"/>
        </w:rPr>
        <w:t xml:space="preserve"> U.S.-Soviet relations reach their iciest point in decades. Dialogue between the two superpowers virtually stops. "Every channel of communications has been constricted or shut down; every form of contact has been attenuated or cut off. And arms control negotiations have been reduced to a species of propaganda," a concerned Bulletin informs readers. The United States seems to flout the few arms control agreements in place by seeking an expansive, space-based anti-ballistic missile capability, raising worries that a new arms race will begin.</w:t>
      </w:r>
      <w:r w:rsidRPr="00F65668">
        <w:rPr>
          <w:rFonts w:cstheme="minorHAnsi"/>
        </w:rPr>
        <w:br/>
      </w:r>
      <w:r w:rsidRPr="00F65668">
        <w:rPr>
          <w:rFonts w:cstheme="minorHAnsi"/>
        </w:rPr>
        <w:br/>
      </w:r>
      <w:r w:rsidRPr="00F65668">
        <w:rPr>
          <w:rFonts w:cstheme="minorHAnsi"/>
          <w:b/>
          <w:bCs/>
        </w:rPr>
        <w:t>IT IS 4 MINUTES TO MIDNIGHT</w:t>
      </w:r>
      <w:r w:rsidRPr="00F65668">
        <w:rPr>
          <w:rFonts w:cstheme="minorHAnsi"/>
        </w:rPr>
        <w:br/>
      </w:r>
      <w:r w:rsidRPr="00F65668">
        <w:rPr>
          <w:rFonts w:cstheme="minorHAnsi"/>
          <w:noProof/>
          <w:lang w:eastAsia="en-NZ"/>
        </w:rPr>
        <w:drawing>
          <wp:inline distT="0" distB="0" distL="0" distR="0" wp14:anchorId="3F348C0C" wp14:editId="5DED73F6">
            <wp:extent cx="381000" cy="400050"/>
            <wp:effectExtent l="0" t="0" r="0" b="0"/>
            <wp:docPr id="12" name="Picture 12" descr="http://www.thebulletin.org/files/clock/4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thebulletin.org/files/clock/4to.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1981:</w:t>
      </w:r>
      <w:r w:rsidRPr="00F65668">
        <w:rPr>
          <w:rFonts w:cstheme="minorHAnsi"/>
        </w:rPr>
        <w:t xml:space="preserve"> The Soviet invasion of Afghanistan hardens the U.S. nuclear posture. Before he leaves office, President Jimmy Carter pulls the United States from the Olympics Games in Moscow and considers ways in which the United States could win a nuclear war. The rhetoric only intensifies with the election of Ronald Reagan as president. Reagan scraps any talk of arms control and proposes that the best way to end the Cold War is for the United States to win it.</w:t>
      </w:r>
      <w:r w:rsidRPr="00F65668">
        <w:rPr>
          <w:rFonts w:cstheme="minorHAnsi"/>
        </w:rPr>
        <w:br/>
      </w:r>
      <w:r w:rsidRPr="00F65668">
        <w:rPr>
          <w:rFonts w:cstheme="minorHAnsi"/>
        </w:rPr>
        <w:br/>
      </w:r>
      <w:r w:rsidRPr="00F65668">
        <w:rPr>
          <w:rFonts w:cstheme="minorHAnsi"/>
          <w:b/>
          <w:bCs/>
        </w:rPr>
        <w:t>IT IS 7 MINUTES TO MIDNIGHT</w:t>
      </w:r>
      <w:r w:rsidRPr="00F65668">
        <w:rPr>
          <w:rFonts w:cstheme="minorHAnsi"/>
        </w:rPr>
        <w:br/>
      </w:r>
      <w:r w:rsidRPr="00F65668">
        <w:rPr>
          <w:rFonts w:cstheme="minorHAnsi"/>
          <w:noProof/>
          <w:lang w:eastAsia="en-NZ"/>
        </w:rPr>
        <w:drawing>
          <wp:inline distT="0" distB="0" distL="0" distR="0" wp14:anchorId="798688C5" wp14:editId="3939D6B1">
            <wp:extent cx="381000" cy="400050"/>
            <wp:effectExtent l="0" t="0" r="0" b="0"/>
            <wp:docPr id="11" name="Picture 11" descr="http://www.thebulletin.org/files/clock/7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thebulletin.org/files/clock/7t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1980:</w:t>
      </w:r>
      <w:r w:rsidRPr="00F65668">
        <w:rPr>
          <w:rFonts w:cstheme="minorHAnsi"/>
        </w:rPr>
        <w:t xml:space="preserve"> Thirty-five years after the start of the nuclear age and after some promising disarmament gains, the United States and the Soviet Union still view nuclear weapons as an integral component of their national security. This stalled progress discourages the Bulletin: "[The Soviet Union and United States have] been behaving like what may best be described as '</w:t>
      </w:r>
      <w:proofErr w:type="spellStart"/>
      <w:r w:rsidRPr="00F65668">
        <w:rPr>
          <w:rFonts w:cstheme="minorHAnsi"/>
        </w:rPr>
        <w:t>nucleoholics</w:t>
      </w:r>
      <w:proofErr w:type="spellEnd"/>
      <w:r w:rsidRPr="00F65668">
        <w:rPr>
          <w:rFonts w:cstheme="minorHAnsi"/>
        </w:rPr>
        <w:t>'--drunks who continue to insist that the drink being consumed is positively 'the last one,' but who can always find a good excuse for 'just one more round.'"</w:t>
      </w:r>
      <w:r w:rsidRPr="00F65668">
        <w:rPr>
          <w:rFonts w:cstheme="minorHAnsi"/>
        </w:rPr>
        <w:br/>
      </w:r>
      <w:r w:rsidRPr="00F65668">
        <w:rPr>
          <w:rFonts w:cstheme="minorHAnsi"/>
        </w:rPr>
        <w:br/>
      </w:r>
      <w:r w:rsidRPr="00F65668">
        <w:rPr>
          <w:rFonts w:cstheme="minorHAnsi"/>
          <w:b/>
          <w:bCs/>
        </w:rPr>
        <w:t>IT IS 9 MINUTES TO MIDNIGHT</w:t>
      </w:r>
      <w:r w:rsidRPr="00F65668">
        <w:rPr>
          <w:rFonts w:cstheme="minorHAnsi"/>
        </w:rPr>
        <w:br/>
      </w:r>
      <w:r w:rsidRPr="00F65668">
        <w:rPr>
          <w:rFonts w:cstheme="minorHAnsi"/>
          <w:noProof/>
          <w:lang w:eastAsia="en-NZ"/>
        </w:rPr>
        <w:drawing>
          <wp:inline distT="0" distB="0" distL="0" distR="0" wp14:anchorId="7AEE1824" wp14:editId="1B212719">
            <wp:extent cx="381000" cy="400050"/>
            <wp:effectExtent l="0" t="0" r="0" b="0"/>
            <wp:docPr id="10" name="Picture 10" descr="http://www.thebulletin.org/files/clock/9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thebulletin.org/files/clock/9to.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1974:</w:t>
      </w:r>
      <w:r w:rsidRPr="00F65668">
        <w:rPr>
          <w:rFonts w:cstheme="minorHAnsi"/>
        </w:rPr>
        <w:t xml:space="preserve"> South Asia gets the Bomb, as India tests its first nuclear device. And any gains in previous arms control agreements seem like a mirage. The United States and Soviet Union appear to be modernizing their nuclear forces, not reducing them. Thanks to the deployment of multiple independently targetable </w:t>
      </w:r>
      <w:proofErr w:type="spellStart"/>
      <w:r w:rsidRPr="00F65668">
        <w:rPr>
          <w:rFonts w:cstheme="minorHAnsi"/>
        </w:rPr>
        <w:t>reentry</w:t>
      </w:r>
      <w:proofErr w:type="spellEnd"/>
      <w:r w:rsidRPr="00F65668">
        <w:rPr>
          <w:rFonts w:cstheme="minorHAnsi"/>
        </w:rPr>
        <w:t xml:space="preserve"> vehicles (MIRV), both countries can now load their intercontinental ballistic missiles with more nuclear warheads than before.</w:t>
      </w:r>
      <w:r w:rsidRPr="00F65668">
        <w:rPr>
          <w:rFonts w:cstheme="minorHAnsi"/>
        </w:rPr>
        <w:br/>
      </w:r>
      <w:r w:rsidRPr="00F65668">
        <w:rPr>
          <w:rFonts w:cstheme="minorHAnsi"/>
        </w:rPr>
        <w:br/>
      </w:r>
      <w:r w:rsidRPr="00F65668">
        <w:rPr>
          <w:rFonts w:cstheme="minorHAnsi"/>
          <w:b/>
          <w:bCs/>
        </w:rPr>
        <w:t>IT IS 12 MINUTES TO MIDNIGHT</w:t>
      </w:r>
      <w:r w:rsidRPr="00F65668">
        <w:rPr>
          <w:rFonts w:cstheme="minorHAnsi"/>
        </w:rPr>
        <w:br/>
      </w:r>
      <w:r w:rsidRPr="00F65668">
        <w:rPr>
          <w:rFonts w:cstheme="minorHAnsi"/>
          <w:noProof/>
          <w:lang w:eastAsia="en-NZ"/>
        </w:rPr>
        <w:drawing>
          <wp:inline distT="0" distB="0" distL="0" distR="0" wp14:anchorId="61E5B3E2" wp14:editId="4432E215">
            <wp:extent cx="381000" cy="400050"/>
            <wp:effectExtent l="0" t="0" r="0" b="0"/>
            <wp:docPr id="9" name="Picture 9" descr="http://www.thebulletin.org/files/clock/12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thebulletin.org/files/clock/12to.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1972:</w:t>
      </w:r>
      <w:r w:rsidRPr="00F65668">
        <w:rPr>
          <w:rFonts w:cstheme="minorHAnsi"/>
        </w:rPr>
        <w:t xml:space="preserve"> The United States and Soviet Union attempt to curb the race for nuclear superiority by signing the Strategic Arms Limitation Treaty (SALT) and the Anti-Ballistic Missile (ABM) Treaty. The two treaties force a nuclear parity of sorts. SALT limits the number of ballistic missile launchers either country can possess, and the ABM Treaty stops an arms race in defensive weaponry from developing.</w:t>
      </w:r>
      <w:r w:rsidRPr="00F65668">
        <w:rPr>
          <w:rFonts w:cstheme="minorHAnsi"/>
        </w:rPr>
        <w:br/>
      </w:r>
      <w:r w:rsidRPr="00F65668">
        <w:rPr>
          <w:rFonts w:cstheme="minorHAnsi"/>
        </w:rPr>
        <w:br/>
      </w:r>
      <w:r w:rsidRPr="00F65668">
        <w:rPr>
          <w:rFonts w:cstheme="minorHAnsi"/>
          <w:b/>
          <w:bCs/>
        </w:rPr>
        <w:t>IT IS 10 MINUTES TO MIDNIGHT</w:t>
      </w:r>
      <w:r w:rsidRPr="00F65668">
        <w:rPr>
          <w:rFonts w:cstheme="minorHAnsi"/>
        </w:rPr>
        <w:br/>
      </w:r>
      <w:r w:rsidRPr="00F65668">
        <w:rPr>
          <w:rFonts w:cstheme="minorHAnsi"/>
          <w:noProof/>
          <w:lang w:eastAsia="en-NZ"/>
        </w:rPr>
        <w:drawing>
          <wp:inline distT="0" distB="0" distL="0" distR="0" wp14:anchorId="6F181891" wp14:editId="0A7363D2">
            <wp:extent cx="381000" cy="400050"/>
            <wp:effectExtent l="0" t="0" r="0" b="0"/>
            <wp:docPr id="8" name="Picture 8" descr="http://www.thebulletin.org/files/clock/10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thebulletin.org/files/clock/10to.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1969:</w:t>
      </w:r>
      <w:r w:rsidRPr="00F65668">
        <w:rPr>
          <w:rFonts w:cstheme="minorHAnsi"/>
        </w:rPr>
        <w:t xml:space="preserve"> Nearly all of the world's nations come together to sign the Nuclear Non-Proliferation Treaty. The deal is simple--the nuclear weapon states vow to help the treaty's non-nuclear weapon signatories develop nuclear power if they promise to forego producing nuclear weapons. The nuclear weapon states also pledge to abolish their own arsenals when political conditions allow for it. Although Israel, India, and Pakistan refuse to sign the treaty, the Bulletin is cautiously optimistic: "The great powers have made the first step. They must proceed without delay to the next one--the dismantling, gradually, of their own oversized military establishments."</w:t>
      </w:r>
      <w:r w:rsidRPr="00F65668">
        <w:rPr>
          <w:rFonts w:cstheme="minorHAnsi"/>
        </w:rPr>
        <w:br/>
      </w:r>
      <w:r w:rsidRPr="00F65668">
        <w:rPr>
          <w:rFonts w:cstheme="minorHAnsi"/>
        </w:rPr>
        <w:br/>
      </w:r>
      <w:r w:rsidRPr="00F65668">
        <w:rPr>
          <w:rFonts w:cstheme="minorHAnsi"/>
          <w:b/>
          <w:bCs/>
        </w:rPr>
        <w:t>IT IS 7 MINUTES TO MIDNIGHT</w:t>
      </w:r>
      <w:r w:rsidRPr="00F65668">
        <w:rPr>
          <w:rFonts w:cstheme="minorHAnsi"/>
        </w:rPr>
        <w:br/>
      </w:r>
      <w:r w:rsidRPr="00F65668">
        <w:rPr>
          <w:rFonts w:cstheme="minorHAnsi"/>
          <w:noProof/>
          <w:lang w:eastAsia="en-NZ"/>
        </w:rPr>
        <w:drawing>
          <wp:inline distT="0" distB="0" distL="0" distR="0" wp14:anchorId="07C92D69" wp14:editId="4BDFB883">
            <wp:extent cx="381000" cy="400050"/>
            <wp:effectExtent l="0" t="0" r="0" b="0"/>
            <wp:docPr id="7" name="Picture 7" descr="http://www.thebulletin.org/files/clock/7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bulletin.org/files/clock/7t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1968:</w:t>
      </w:r>
      <w:r w:rsidRPr="00F65668">
        <w:rPr>
          <w:rFonts w:cstheme="minorHAnsi"/>
        </w:rPr>
        <w:t xml:space="preserve"> Regional wars rage. U.S. involvement in Vietnam intensifies, India and Pakistan battle in 1965, and Israel and its Arab </w:t>
      </w:r>
      <w:proofErr w:type="spellStart"/>
      <w:r w:rsidRPr="00F65668">
        <w:rPr>
          <w:rFonts w:cstheme="minorHAnsi"/>
        </w:rPr>
        <w:t>neighbors</w:t>
      </w:r>
      <w:proofErr w:type="spellEnd"/>
      <w:r w:rsidRPr="00F65668">
        <w:rPr>
          <w:rFonts w:cstheme="minorHAnsi"/>
        </w:rPr>
        <w:t xml:space="preserve"> renew hostilities in 1967. Worse yet, France and China develop nuclear weapons to assert </w:t>
      </w:r>
      <w:r w:rsidRPr="00F65668">
        <w:rPr>
          <w:rFonts w:cstheme="minorHAnsi"/>
        </w:rPr>
        <w:lastRenderedPageBreak/>
        <w:t>themselves as global players. "There is little reason to feel sanguine about the future of our society on the world scale," the Bulletin laments. "There is a mass revulsion against war, yes; but no sign of conscious intellectual leadership in a rebellion against the deadly heritage of international anarchy."</w:t>
      </w:r>
      <w:r w:rsidRPr="00F65668">
        <w:rPr>
          <w:rFonts w:cstheme="minorHAnsi"/>
        </w:rPr>
        <w:br/>
      </w:r>
      <w:r w:rsidRPr="00F65668">
        <w:rPr>
          <w:rFonts w:cstheme="minorHAnsi"/>
        </w:rPr>
        <w:br/>
      </w:r>
      <w:r w:rsidRPr="00F65668">
        <w:rPr>
          <w:rFonts w:cstheme="minorHAnsi"/>
          <w:b/>
          <w:bCs/>
        </w:rPr>
        <w:t>IT IS 12 MINUTES TO MIDNIGHT</w:t>
      </w:r>
      <w:r w:rsidRPr="00F65668">
        <w:rPr>
          <w:rFonts w:cstheme="minorHAnsi"/>
        </w:rPr>
        <w:br/>
      </w:r>
      <w:r w:rsidRPr="00F65668">
        <w:rPr>
          <w:rFonts w:cstheme="minorHAnsi"/>
          <w:noProof/>
          <w:lang w:eastAsia="en-NZ"/>
        </w:rPr>
        <w:drawing>
          <wp:inline distT="0" distB="0" distL="0" distR="0" wp14:anchorId="60B6493D" wp14:editId="4C248638">
            <wp:extent cx="381000" cy="400050"/>
            <wp:effectExtent l="0" t="0" r="0" b="0"/>
            <wp:docPr id="6" name="Picture 6" descr="http://www.thebulletin.org/files/clock/12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thebulletin.org/files/clock/12to.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1963:</w:t>
      </w:r>
      <w:r w:rsidRPr="00F65668">
        <w:rPr>
          <w:rFonts w:cstheme="minorHAnsi"/>
        </w:rPr>
        <w:t xml:space="preserve"> After a decade of almost non-stop nuclear tests, the United States and Soviet Union sign the Partial Test Ban Treaty, which ends all atmospheric nuclear testing. While it does not outlaw underground testing, the treaty represents progress in at least slowing the arms race. It also signals awareness among the Soviets and United States that they need to work together to prevent nuclear annihilation.</w:t>
      </w:r>
      <w:r w:rsidRPr="00F65668">
        <w:rPr>
          <w:rFonts w:cstheme="minorHAnsi"/>
        </w:rPr>
        <w:br/>
      </w:r>
      <w:r w:rsidRPr="00F65668">
        <w:rPr>
          <w:rFonts w:cstheme="minorHAnsi"/>
        </w:rPr>
        <w:br/>
      </w:r>
      <w:r w:rsidRPr="00F65668">
        <w:rPr>
          <w:rFonts w:cstheme="minorHAnsi"/>
          <w:b/>
          <w:bCs/>
        </w:rPr>
        <w:t>IT IS 7 MINUTES TO MIDNIGHT</w:t>
      </w:r>
      <w:r w:rsidRPr="00F65668">
        <w:rPr>
          <w:rFonts w:cstheme="minorHAnsi"/>
        </w:rPr>
        <w:br/>
      </w:r>
      <w:r w:rsidRPr="00F65668">
        <w:rPr>
          <w:rFonts w:cstheme="minorHAnsi"/>
          <w:noProof/>
          <w:lang w:eastAsia="en-NZ"/>
        </w:rPr>
        <w:drawing>
          <wp:inline distT="0" distB="0" distL="0" distR="0" wp14:anchorId="303E031D" wp14:editId="560A312C">
            <wp:extent cx="381000" cy="400050"/>
            <wp:effectExtent l="0" t="0" r="0" b="0"/>
            <wp:docPr id="5" name="Picture 5" descr="http://www.thebulletin.org/files/clock/7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thebulletin.org/files/clock/7t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1960:</w:t>
      </w:r>
      <w:r w:rsidRPr="00F65668">
        <w:rPr>
          <w:rFonts w:cstheme="minorHAnsi"/>
        </w:rPr>
        <w:t xml:space="preserve"> Political actions belie the tough talk of "massive retaliation." For the first time, the United States and Soviet Union appear eager to avoid direct confrontation in regional conflicts such as the 1956 Egyptian-Israeli dispute. Joint projects that build trust and constructive dialogue between third parties also quell diplomatic hostilities. Scientists initiate many of these measures, helping establish the International Geophysical Year, a series of coordinated, worldwide scientific observations, and the </w:t>
      </w:r>
      <w:proofErr w:type="spellStart"/>
      <w:r w:rsidRPr="00F65668">
        <w:rPr>
          <w:rFonts w:cstheme="minorHAnsi"/>
        </w:rPr>
        <w:t>Pugwash</w:t>
      </w:r>
      <w:proofErr w:type="spellEnd"/>
      <w:r w:rsidRPr="00F65668">
        <w:rPr>
          <w:rFonts w:cstheme="minorHAnsi"/>
        </w:rPr>
        <w:t xml:space="preserve"> Conferences, which allow Soviet and American scientists to interact.</w:t>
      </w:r>
      <w:r w:rsidRPr="00F65668">
        <w:rPr>
          <w:rFonts w:cstheme="minorHAnsi"/>
        </w:rPr>
        <w:br/>
      </w:r>
      <w:r w:rsidRPr="00F65668">
        <w:rPr>
          <w:rFonts w:cstheme="minorHAnsi"/>
        </w:rPr>
        <w:br/>
      </w:r>
      <w:r w:rsidRPr="00F65668">
        <w:rPr>
          <w:rFonts w:cstheme="minorHAnsi"/>
          <w:b/>
          <w:bCs/>
        </w:rPr>
        <w:t>IT IS 2 MINUTES TO MIDNIGHT</w:t>
      </w:r>
      <w:r w:rsidRPr="00F65668">
        <w:rPr>
          <w:rFonts w:cstheme="minorHAnsi"/>
        </w:rPr>
        <w:br/>
      </w:r>
      <w:r w:rsidRPr="00F65668">
        <w:rPr>
          <w:rFonts w:cstheme="minorHAnsi"/>
          <w:noProof/>
          <w:lang w:eastAsia="en-NZ"/>
        </w:rPr>
        <w:drawing>
          <wp:inline distT="0" distB="0" distL="0" distR="0" wp14:anchorId="600D4351" wp14:editId="77DC6E90">
            <wp:extent cx="381000" cy="400050"/>
            <wp:effectExtent l="0" t="0" r="0" b="0"/>
            <wp:docPr id="4" name="Picture 4" descr="http://www.thebulletin.org/files/clock/2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thebulletin.org/files/clock/2to.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1953:</w:t>
      </w:r>
      <w:r w:rsidRPr="00F65668">
        <w:rPr>
          <w:rFonts w:cstheme="minorHAnsi"/>
        </w:rPr>
        <w:t xml:space="preserve"> After much debate, the United States decides to pursue the hydrogen bomb, a weapon far more powerful than any atomic bomb. In October 1952, the United States tests its first thermonuclear device, obliterating a Pacific Ocean islet in the process; nine months later, the Soviets test an H-bomb of their own. "The hands of the Clock of Doom have moved again," the Bulletin announces. "Only a few more swings of the </w:t>
      </w:r>
      <w:proofErr w:type="gramStart"/>
      <w:r w:rsidRPr="00F65668">
        <w:rPr>
          <w:rFonts w:cstheme="minorHAnsi"/>
        </w:rPr>
        <w:t>pendulum,</w:t>
      </w:r>
      <w:proofErr w:type="gramEnd"/>
      <w:r w:rsidRPr="00F65668">
        <w:rPr>
          <w:rFonts w:cstheme="minorHAnsi"/>
        </w:rPr>
        <w:t xml:space="preserve"> and, from Moscow to Chicago, atomic explosions will strike midnight for Western civilization."</w:t>
      </w:r>
      <w:r w:rsidRPr="00F65668">
        <w:rPr>
          <w:rFonts w:cstheme="minorHAnsi"/>
        </w:rPr>
        <w:br/>
      </w:r>
      <w:r w:rsidRPr="00F65668">
        <w:rPr>
          <w:rFonts w:cstheme="minorHAnsi"/>
        </w:rPr>
        <w:br/>
      </w:r>
      <w:r w:rsidRPr="00F65668">
        <w:rPr>
          <w:rFonts w:cstheme="minorHAnsi"/>
          <w:b/>
          <w:bCs/>
        </w:rPr>
        <w:t>IT IS 3 MINUTES TO MIDNIGHT</w:t>
      </w:r>
      <w:r w:rsidRPr="00F65668">
        <w:rPr>
          <w:rFonts w:cstheme="minorHAnsi"/>
        </w:rPr>
        <w:br/>
      </w:r>
      <w:r w:rsidRPr="00F65668">
        <w:rPr>
          <w:rFonts w:cstheme="minorHAnsi"/>
          <w:noProof/>
          <w:lang w:eastAsia="en-NZ"/>
        </w:rPr>
        <w:drawing>
          <wp:inline distT="0" distB="0" distL="0" distR="0" wp14:anchorId="5E8A78FB" wp14:editId="015019F7">
            <wp:extent cx="381000" cy="400050"/>
            <wp:effectExtent l="0" t="0" r="0" b="0"/>
            <wp:docPr id="3" name="Picture 3" descr="http://www.thebulletin.org/files/clock/3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thebulletin.org/files/clock/3to.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1949:</w:t>
      </w:r>
      <w:r w:rsidRPr="00F65668">
        <w:rPr>
          <w:rFonts w:cstheme="minorHAnsi"/>
        </w:rPr>
        <w:t xml:space="preserve"> The Soviet Union denies it, but in the fall, President Harry Truman tells the American public that the Soviets tested their first nuclear device, officially starting the arms race. "We do not advise Americans that doomsday is near and that they can expect atomic bombs to start falling on their heads a month or year from now," the Bulletin explains. "But we think they have reason to be deeply alarmed and to be prepared for grave decisions."</w:t>
      </w:r>
      <w:r w:rsidRPr="00F65668">
        <w:rPr>
          <w:rFonts w:cstheme="minorHAnsi"/>
        </w:rPr>
        <w:br/>
      </w:r>
      <w:r w:rsidRPr="00F65668">
        <w:rPr>
          <w:rFonts w:cstheme="minorHAnsi"/>
        </w:rPr>
        <w:br/>
      </w:r>
      <w:r w:rsidRPr="00F65668">
        <w:rPr>
          <w:rFonts w:cstheme="minorHAnsi"/>
          <w:b/>
          <w:bCs/>
        </w:rPr>
        <w:t>IT IS 7 MINUTES TO MIDNIGHT</w:t>
      </w:r>
      <w:r w:rsidRPr="00F65668">
        <w:rPr>
          <w:rFonts w:cstheme="minorHAnsi"/>
        </w:rPr>
        <w:br/>
      </w:r>
      <w:r w:rsidRPr="00F65668">
        <w:rPr>
          <w:rFonts w:cstheme="minorHAnsi"/>
          <w:noProof/>
          <w:lang w:eastAsia="en-NZ"/>
        </w:rPr>
        <w:drawing>
          <wp:inline distT="0" distB="0" distL="0" distR="0" wp14:anchorId="7900D7F7" wp14:editId="306A2AA0">
            <wp:extent cx="381000" cy="400050"/>
            <wp:effectExtent l="0" t="0" r="0" b="0"/>
            <wp:docPr id="2" name="Picture 2" descr="http://www.thebulletin.org/files/clock/7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thebulletin.org/files/clock/7t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400050"/>
                    </a:xfrm>
                    <a:prstGeom prst="rect">
                      <a:avLst/>
                    </a:prstGeom>
                    <a:noFill/>
                    <a:ln>
                      <a:noFill/>
                    </a:ln>
                  </pic:spPr>
                </pic:pic>
              </a:graphicData>
            </a:graphic>
          </wp:inline>
        </w:drawing>
      </w:r>
      <w:r w:rsidRPr="00F65668">
        <w:rPr>
          <w:rFonts w:cstheme="minorHAnsi"/>
          <w:b/>
          <w:bCs/>
        </w:rPr>
        <w:t>1947:</w:t>
      </w:r>
      <w:r w:rsidRPr="00F65668">
        <w:rPr>
          <w:rFonts w:cstheme="minorHAnsi"/>
        </w:rPr>
        <w:t xml:space="preserve"> As the Bulletin evolves fro</w:t>
      </w:r>
      <w:bookmarkStart w:id="0" w:name="_GoBack"/>
      <w:bookmarkEnd w:id="0"/>
      <w:r w:rsidRPr="00F65668">
        <w:rPr>
          <w:rFonts w:cstheme="minorHAnsi"/>
        </w:rPr>
        <w:t>m a newsletter into a magazine, the Clock appears on the cover for the first time. It symbolizes the urgency of the nuclear dangers that the magazine's founders--and the broader scientific community--are trying to convey to the public and political leaders around the world.</w:t>
      </w:r>
    </w:p>
    <w:sectPr w:rsidR="00F65668" w:rsidRPr="00F65668" w:rsidSect="00F6566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668"/>
    <w:rsid w:val="00DF470B"/>
    <w:rsid w:val="00F6566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6566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566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65668"/>
    <w:rPr>
      <w:color w:val="0000FF" w:themeColor="hyperlink"/>
      <w:u w:val="single"/>
    </w:rPr>
  </w:style>
  <w:style w:type="paragraph" w:styleId="BalloonText">
    <w:name w:val="Balloon Text"/>
    <w:basedOn w:val="Normal"/>
    <w:link w:val="BalloonTextChar"/>
    <w:uiPriority w:val="99"/>
    <w:semiHidden/>
    <w:unhideWhenUsed/>
    <w:rsid w:val="00F656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56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6566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566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65668"/>
    <w:rPr>
      <w:color w:val="0000FF" w:themeColor="hyperlink"/>
      <w:u w:val="single"/>
    </w:rPr>
  </w:style>
  <w:style w:type="paragraph" w:styleId="BalloonText">
    <w:name w:val="Balloon Text"/>
    <w:basedOn w:val="Normal"/>
    <w:link w:val="BalloonTextChar"/>
    <w:uiPriority w:val="99"/>
    <w:semiHidden/>
    <w:unhideWhenUsed/>
    <w:rsid w:val="00F656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56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8612442">
      <w:bodyDiv w:val="1"/>
      <w:marLeft w:val="0"/>
      <w:marRight w:val="0"/>
      <w:marTop w:val="0"/>
      <w:marBottom w:val="0"/>
      <w:divBdr>
        <w:top w:val="none" w:sz="0" w:space="0" w:color="auto"/>
        <w:left w:val="none" w:sz="0" w:space="0" w:color="auto"/>
        <w:bottom w:val="none" w:sz="0" w:space="0" w:color="auto"/>
        <w:right w:val="none" w:sz="0" w:space="0" w:color="auto"/>
      </w:divBdr>
      <w:divsChild>
        <w:div w:id="429005124">
          <w:marLeft w:val="0"/>
          <w:marRight w:val="0"/>
          <w:marTop w:val="0"/>
          <w:marBottom w:val="0"/>
          <w:divBdr>
            <w:top w:val="none" w:sz="0" w:space="0" w:color="auto"/>
            <w:left w:val="none" w:sz="0" w:space="0" w:color="auto"/>
            <w:bottom w:val="none" w:sz="0" w:space="0" w:color="auto"/>
            <w:right w:val="none" w:sz="0" w:space="0" w:color="auto"/>
          </w:divBdr>
          <w:divsChild>
            <w:div w:id="1963343183">
              <w:marLeft w:val="0"/>
              <w:marRight w:val="0"/>
              <w:marTop w:val="0"/>
              <w:marBottom w:val="0"/>
              <w:divBdr>
                <w:top w:val="none" w:sz="0" w:space="0" w:color="auto"/>
                <w:left w:val="none" w:sz="0" w:space="0" w:color="auto"/>
                <w:bottom w:val="none" w:sz="0" w:space="0" w:color="auto"/>
                <w:right w:val="none" w:sz="0" w:space="0" w:color="auto"/>
              </w:divBdr>
              <w:divsChild>
                <w:div w:id="1551960204">
                  <w:marLeft w:val="0"/>
                  <w:marRight w:val="0"/>
                  <w:marTop w:val="0"/>
                  <w:marBottom w:val="0"/>
                  <w:divBdr>
                    <w:top w:val="none" w:sz="0" w:space="0" w:color="auto"/>
                    <w:left w:val="none" w:sz="0" w:space="0" w:color="auto"/>
                    <w:bottom w:val="none" w:sz="0" w:space="0" w:color="auto"/>
                    <w:right w:val="none" w:sz="0" w:space="0" w:color="auto"/>
                  </w:divBdr>
                  <w:divsChild>
                    <w:div w:id="378743917">
                      <w:marLeft w:val="0"/>
                      <w:marRight w:val="0"/>
                      <w:marTop w:val="0"/>
                      <w:marBottom w:val="0"/>
                      <w:divBdr>
                        <w:top w:val="none" w:sz="0" w:space="0" w:color="auto"/>
                        <w:left w:val="none" w:sz="0" w:space="0" w:color="auto"/>
                        <w:bottom w:val="none" w:sz="0" w:space="0" w:color="auto"/>
                        <w:right w:val="none" w:sz="0" w:space="0" w:color="auto"/>
                      </w:divBdr>
                      <w:divsChild>
                        <w:div w:id="75624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gif"/><Relationship Id="rId18" Type="http://schemas.openxmlformats.org/officeDocument/2006/relationships/image" Target="media/image12.gif"/><Relationship Id="rId3" Type="http://schemas.openxmlformats.org/officeDocument/2006/relationships/settings" Target="settings.xml"/><Relationship Id="rId7" Type="http://schemas.openxmlformats.org/officeDocument/2006/relationships/hyperlink" Target="http://www.thebulletin.org/content/doomsday-clock/" TargetMode="External"/><Relationship Id="rId12" Type="http://schemas.openxmlformats.org/officeDocument/2006/relationships/image" Target="media/image6.gif"/><Relationship Id="rId17" Type="http://schemas.openxmlformats.org/officeDocument/2006/relationships/image" Target="media/image11.gif"/><Relationship Id="rId2" Type="http://schemas.microsoft.com/office/2007/relationships/stylesWithEffects" Target="stylesWithEffects.xml"/><Relationship Id="rId16" Type="http://schemas.openxmlformats.org/officeDocument/2006/relationships/image" Target="media/image10.gi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gif"/><Relationship Id="rId5" Type="http://schemas.openxmlformats.org/officeDocument/2006/relationships/hyperlink" Target="http://upload.wikimedia.org/wikipedia/commons/4/4b/Doomsday_Clock_graph.svg" TargetMode="External"/><Relationship Id="rId15" Type="http://schemas.openxmlformats.org/officeDocument/2006/relationships/image" Target="media/image9.gif"/><Relationship Id="rId10" Type="http://schemas.openxmlformats.org/officeDocument/2006/relationships/image" Target="media/image4.gi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1957</Words>
  <Characters>11160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1</cp:revision>
  <cp:lastPrinted>2012-01-16T23:14:00Z</cp:lastPrinted>
  <dcterms:created xsi:type="dcterms:W3CDTF">2012-01-16T23:02:00Z</dcterms:created>
  <dcterms:modified xsi:type="dcterms:W3CDTF">2012-01-16T23:14:00Z</dcterms:modified>
</cp:coreProperties>
</file>